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14EB8" w14:textId="50C2758A" w:rsidR="009A4EA7" w:rsidRDefault="009A4EA7" w:rsidP="008D1296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60"/>
          <w:szCs w:val="60"/>
          <w:lang w:eastAsia="pl-P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D36DAF3" wp14:editId="05994B87">
            <wp:simplePos x="0" y="0"/>
            <wp:positionH relativeFrom="margin">
              <wp:posOffset>600075</wp:posOffset>
            </wp:positionH>
            <wp:positionV relativeFrom="paragraph">
              <wp:posOffset>161925</wp:posOffset>
            </wp:positionV>
            <wp:extent cx="2075815" cy="690880"/>
            <wp:effectExtent l="0" t="0" r="635" b="0"/>
            <wp:wrapNone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6908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color w:val="1B1B1B"/>
          <w:sz w:val="60"/>
          <w:szCs w:val="60"/>
          <w:lang w:eastAsia="pl-PL"/>
        </w:rPr>
        <w:drawing>
          <wp:anchor distT="0" distB="0" distL="114300" distR="114300" simplePos="0" relativeHeight="251662336" behindDoc="0" locked="0" layoutInCell="1" allowOverlap="1" wp14:anchorId="16460752" wp14:editId="54BD3E43">
            <wp:simplePos x="0" y="0"/>
            <wp:positionH relativeFrom="margin">
              <wp:posOffset>3150870</wp:posOffset>
            </wp:positionH>
            <wp:positionV relativeFrom="paragraph">
              <wp:posOffset>-5080</wp:posOffset>
            </wp:positionV>
            <wp:extent cx="1975485" cy="981710"/>
            <wp:effectExtent l="0" t="0" r="5715" b="889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FE2887B" wp14:editId="775C017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971675" cy="985520"/>
            <wp:effectExtent l="0" t="0" r="9525" b="508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5046E4" w14:textId="4F9A6009" w:rsidR="009A4EA7" w:rsidRDefault="009A4EA7" w:rsidP="009A4EA7">
      <w:pPr>
        <w:shd w:val="clear" w:color="auto" w:fill="FFFFFF"/>
        <w:tabs>
          <w:tab w:val="left" w:pos="7395"/>
        </w:tabs>
        <w:spacing w:after="18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60"/>
          <w:szCs w:val="6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60"/>
          <w:szCs w:val="60"/>
          <w:lang w:eastAsia="pl-PL"/>
        </w:rPr>
        <w:tab/>
      </w:r>
    </w:p>
    <w:p w14:paraId="222391AE" w14:textId="380AF7DA" w:rsidR="00475C70" w:rsidRPr="008D1296" w:rsidRDefault="00475C70" w:rsidP="008D1296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60"/>
          <w:szCs w:val="60"/>
          <w:lang w:eastAsia="pl-PL"/>
        </w:rPr>
      </w:pPr>
      <w:r w:rsidRPr="008D1296">
        <w:rPr>
          <w:rFonts w:ascii="Times New Roman" w:eastAsia="Times New Roman" w:hAnsi="Times New Roman" w:cs="Times New Roman"/>
          <w:b/>
          <w:bCs/>
          <w:color w:val="1B1B1B"/>
          <w:sz w:val="60"/>
          <w:szCs w:val="60"/>
          <w:lang w:eastAsia="pl-PL"/>
        </w:rPr>
        <w:t xml:space="preserve"> Asystent osobisty osoby niepełnosprawnej” – edycja 202</w:t>
      </w:r>
      <w:r w:rsidR="00546199">
        <w:rPr>
          <w:rFonts w:ascii="Times New Roman" w:eastAsia="Times New Roman" w:hAnsi="Times New Roman" w:cs="Times New Roman"/>
          <w:b/>
          <w:bCs/>
          <w:color w:val="1B1B1B"/>
          <w:sz w:val="60"/>
          <w:szCs w:val="60"/>
          <w:lang w:eastAsia="pl-PL"/>
        </w:rPr>
        <w:t>2</w:t>
      </w:r>
    </w:p>
    <w:p w14:paraId="49F9823B" w14:textId="4965AD01" w:rsidR="005B0748" w:rsidRDefault="00951CBE"/>
    <w:p w14:paraId="6600AAA2" w14:textId="7274A6D6" w:rsidR="00107E8F" w:rsidRPr="00107E8F" w:rsidRDefault="00107E8F" w:rsidP="00107E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7E8F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 Ośrodek Pomocy Społecznej w  Gdowie planuje przystąpić w 2022 roku do Programu „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Asystent osobisty osoby niepełnosprawnej</w:t>
      </w:r>
      <w:r w:rsidRPr="00107E8F">
        <w:rPr>
          <w:rFonts w:ascii="Times New Roman" w:eastAsia="Times New Roman" w:hAnsi="Times New Roman" w:cs="Times New Roman"/>
          <w:sz w:val="24"/>
          <w:szCs w:val="24"/>
          <w:lang w:eastAsia="pl-PL"/>
        </w:rPr>
        <w:t>” – edycja 2022, realizowanego w ramach Funduszu Solidarnościowego.</w:t>
      </w:r>
    </w:p>
    <w:p w14:paraId="16DB1542" w14:textId="77777777" w:rsidR="00546199" w:rsidRPr="00475C70" w:rsidRDefault="00546199" w:rsidP="0054619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1CCA8A" w14:textId="68E90ECD" w:rsidR="00475C70" w:rsidRDefault="00546199" w:rsidP="0054619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9B11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Głównym celem Programu jest wprowadzenie usług asystenta osobistego osoby niepełnosprawnej jako formy ogólnodostępnego wsparcia </w:t>
      </w:r>
      <w:r w:rsidR="009B11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 wykonywaniu codziennych czynności oraz funkcjonowaniu w życiu społecznym, której adresatami są: </w:t>
      </w:r>
    </w:p>
    <w:p w14:paraId="4FE9C023" w14:textId="77777777" w:rsidR="009B11A2" w:rsidRPr="009B11A2" w:rsidRDefault="009B11A2" w:rsidP="0054619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0467D2" w14:textId="557CED9C" w:rsidR="00475C70" w:rsidRPr="008D1296" w:rsidRDefault="00475C70" w:rsidP="008D1296">
      <w:pPr>
        <w:pStyle w:val="Akapitzlist"/>
        <w:numPr>
          <w:ilvl w:val="0"/>
          <w:numId w:val="13"/>
        </w:numPr>
        <w:shd w:val="clear" w:color="auto" w:fill="FFFFFF"/>
        <w:spacing w:after="24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12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dzieci do 16 roku życia z orzeczeniem o niepełnosprawności łącznie ze wskazaniami: konieczności stałej lub długotrwałej opieki lub pomocy innej osoby </w:t>
      </w:r>
      <w:r w:rsidR="008D1296" w:rsidRPr="008D129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D1296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ze znacznie ograniczoną możliwością samodzielnej egzystencji oraz konieczności stałego współudziału na co dzień opiekuna dziecka w procesie jego leczenia, rehabilitacji i edukacji</w:t>
      </w:r>
    </w:p>
    <w:p w14:paraId="15B2210B" w14:textId="77777777" w:rsidR="008D1296" w:rsidRDefault="00475C70" w:rsidP="008D1296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C70">
        <w:rPr>
          <w:rFonts w:ascii="Times New Roman" w:eastAsia="Times New Roman" w:hAnsi="Times New Roman" w:cs="Times New Roman"/>
          <w:sz w:val="24"/>
          <w:szCs w:val="24"/>
          <w:lang w:eastAsia="pl-PL"/>
        </w:rPr>
        <w:t>oraz</w:t>
      </w:r>
    </w:p>
    <w:p w14:paraId="38ED8C05" w14:textId="65FEDA1E" w:rsidR="00475C70" w:rsidRPr="008D1296" w:rsidRDefault="00475C70" w:rsidP="008D1296">
      <w:pPr>
        <w:pStyle w:val="Akapitzlist"/>
        <w:numPr>
          <w:ilvl w:val="0"/>
          <w:numId w:val="13"/>
        </w:numPr>
        <w:shd w:val="clear" w:color="auto" w:fill="FFFFFF"/>
        <w:spacing w:after="24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1296">
        <w:rPr>
          <w:rFonts w:ascii="Times New Roman" w:eastAsia="Times New Roman" w:hAnsi="Times New Roman" w:cs="Times New Roman"/>
          <w:sz w:val="24"/>
          <w:szCs w:val="24"/>
          <w:lang w:eastAsia="pl-PL"/>
        </w:rPr>
        <w:t>do osób niepełnosprawnych posiadających orzeczenie o znacznym lub umiarkowanym stopniu niepełnosprawności, zgodnie z ustawą z dnia 27 sierpnia 1997 r. o rehabilitacji zawodowej i społecznej oraz zatrudnianiu osób niepełnosprawnych albo orzeczenie równoważne do wyżej wymienionych, które wymagają usługi asystenta w wykonywaniu codziennych czynności oraz funkcjonowaniu w życiu społecznym.</w:t>
      </w:r>
    </w:p>
    <w:p w14:paraId="1A8DF6BE" w14:textId="77777777" w:rsidR="008D1296" w:rsidRDefault="008D1296" w:rsidP="008D129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</w:pPr>
    </w:p>
    <w:p w14:paraId="2798ED66" w14:textId="057953BC" w:rsidR="00475C70" w:rsidRPr="00475C70" w:rsidRDefault="00475C70" w:rsidP="008D129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C7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pl-PL"/>
        </w:rPr>
        <w:t>Informacje dodatkowe :</w:t>
      </w:r>
    </w:p>
    <w:p w14:paraId="71118249" w14:textId="7733ACA3" w:rsidR="00475C70" w:rsidRPr="00475C70" w:rsidRDefault="00475C70" w:rsidP="008D1296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C70">
        <w:rPr>
          <w:rFonts w:ascii="Times New Roman" w:eastAsia="Times New Roman" w:hAnsi="Times New Roman" w:cs="Times New Roman"/>
          <w:sz w:val="24"/>
          <w:szCs w:val="24"/>
          <w:lang w:eastAsia="pl-PL"/>
        </w:rPr>
        <w:t>Czas trwania usług asystenta − usługi asystenta mogą być realizowane przez 24 godziny na dobę, 7 dni w tygodniu.</w:t>
      </w:r>
    </w:p>
    <w:p w14:paraId="47C01C8F" w14:textId="5F5181A5" w:rsidR="00475C70" w:rsidRDefault="00475C70" w:rsidP="008D1296">
      <w:pPr>
        <w:pStyle w:val="Akapitzlist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C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Limit godzin </w:t>
      </w:r>
      <w:r w:rsidR="009B11A2">
        <w:rPr>
          <w:rFonts w:ascii="Times New Roman" w:eastAsia="Times New Roman" w:hAnsi="Times New Roman" w:cs="Times New Roman"/>
          <w:sz w:val="24"/>
          <w:szCs w:val="24"/>
          <w:lang w:eastAsia="pl-PL"/>
        </w:rPr>
        <w:t>usług asystencji osobistej przypadających na 1 uczestnika wynosi nie więcej niż:</w:t>
      </w:r>
    </w:p>
    <w:p w14:paraId="54E7889B" w14:textId="71D89A41" w:rsidR="009B11A2" w:rsidRPr="00896E4F" w:rsidRDefault="009B11A2" w:rsidP="00896E4F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6E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840 godzin rocznie dla osób niepełnosprawnych posiadających orzeczenie </w:t>
      </w:r>
      <w:r w:rsidR="00965A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96E4F">
        <w:rPr>
          <w:rFonts w:ascii="Times New Roman" w:eastAsia="Times New Roman" w:hAnsi="Times New Roman" w:cs="Times New Roman"/>
          <w:sz w:val="24"/>
          <w:szCs w:val="24"/>
          <w:lang w:eastAsia="pl-PL"/>
        </w:rPr>
        <w:t>o znacznym stopniu niepełnosprawności z niepełnosprawnością sprzężoną</w:t>
      </w:r>
    </w:p>
    <w:p w14:paraId="3AC6157A" w14:textId="4AEF115E" w:rsidR="009B11A2" w:rsidRDefault="009B11A2" w:rsidP="009B11A2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720 godzin rocznie dla osób niepełnosprawnych posiadających orzeczenie </w:t>
      </w:r>
      <w:r w:rsidR="00965AB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znacznym stopniu niepełnosprawności</w:t>
      </w:r>
      <w:r w:rsidR="00896E4F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62458B2" w14:textId="784516F0" w:rsidR="00896E4F" w:rsidRDefault="00896E4F" w:rsidP="009B11A2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360 godzin rocznie dla:</w:t>
      </w:r>
    </w:p>
    <w:p w14:paraId="0D8DFE03" w14:textId="162F7EFB" w:rsidR="00896E4F" w:rsidRDefault="00896E4F" w:rsidP="00896E4F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Osób niepełnosprawnych posiadających orzeczenie o umiarkowanym stopniu niepełnosprawności</w:t>
      </w:r>
    </w:p>
    <w:p w14:paraId="37272798" w14:textId="0DC8EB23" w:rsidR="00896E4F" w:rsidRPr="00475C70" w:rsidRDefault="00896E4F" w:rsidP="00896E4F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do 16. Roku życia z orzeczeniem o niepełnosprawności łącznie ze wskazaniami: konieczności stałej lub długotrwałej opieki lub pomocy innej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osoby w związku ze znacznie ograniczoną możliwością samodzielnej egzystencji oraz konieczności stałego współudziału na co dzień opiekuna dziecka w procesie jego leczenia, rehabilitacji i edukacji</w:t>
      </w:r>
    </w:p>
    <w:p w14:paraId="0623A7B3" w14:textId="61C1266F" w:rsidR="00475C70" w:rsidRDefault="00A87D23" w:rsidP="008D1296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usług i ich zakres godzinowy uzależniony jest od osobistej sytuacji osoby niepełnosprawnej. Zakres czynności w szczególności dotyczy:</w:t>
      </w:r>
    </w:p>
    <w:p w14:paraId="39DEED27" w14:textId="43E64741" w:rsidR="00A87D23" w:rsidRDefault="00B52B57" w:rsidP="00A87D23">
      <w:pPr>
        <w:pStyle w:val="Akapitzlist"/>
        <w:numPr>
          <w:ilvl w:val="0"/>
          <w:numId w:val="1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Wykonywaniu czynności dnia codziennego,</w:t>
      </w:r>
    </w:p>
    <w:p w14:paraId="175B3D4E" w14:textId="21826731" w:rsidR="00B52B57" w:rsidRDefault="00B52B57" w:rsidP="00A87D23">
      <w:pPr>
        <w:pStyle w:val="Akapitzlist"/>
        <w:numPr>
          <w:ilvl w:val="0"/>
          <w:numId w:val="1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Wyjściu, powrocie lub dojazdach w wybrane miejsca,</w:t>
      </w:r>
    </w:p>
    <w:p w14:paraId="5E4479C4" w14:textId="22BD89E9" w:rsidR="00B52B57" w:rsidRDefault="00B52B57" w:rsidP="00A87D23">
      <w:pPr>
        <w:pStyle w:val="Akapitzlist"/>
        <w:numPr>
          <w:ilvl w:val="0"/>
          <w:numId w:val="1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Załatwianiu spraw urzędowych,</w:t>
      </w:r>
    </w:p>
    <w:p w14:paraId="5C607194" w14:textId="63610CCC" w:rsidR="00B52B57" w:rsidRDefault="00B52B57" w:rsidP="00A87D23">
      <w:pPr>
        <w:pStyle w:val="Akapitzlist"/>
        <w:numPr>
          <w:ilvl w:val="0"/>
          <w:numId w:val="1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Korzystaniu z dóbr kultury (np. muzeum, teatr, kino, galerie sztuki, wystawy).</w:t>
      </w:r>
    </w:p>
    <w:p w14:paraId="1D34CE65" w14:textId="7FD755A1" w:rsidR="00B52B57" w:rsidRDefault="00B52B57" w:rsidP="00A87D23">
      <w:pPr>
        <w:pStyle w:val="Akapitzlist"/>
        <w:numPr>
          <w:ilvl w:val="0"/>
          <w:numId w:val="1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Zaprowadzaniu dzieci z orzeczeniem o niepełnosprawności do placówki oświatowej lub przyprowadzaniu ich z niej</w:t>
      </w:r>
    </w:p>
    <w:p w14:paraId="21182B1A" w14:textId="77777777" w:rsidR="002B3800" w:rsidRPr="00A87D23" w:rsidRDefault="002B3800" w:rsidP="002B3800">
      <w:pPr>
        <w:pStyle w:val="Akapitzlist"/>
        <w:shd w:val="clear" w:color="auto" w:fill="FFFFFF"/>
        <w:spacing w:after="0" w:line="240" w:lineRule="auto"/>
        <w:ind w:left="10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E52CEF" w14:textId="5A134867" w:rsidR="00475C70" w:rsidRPr="002B3800" w:rsidRDefault="002B3800" w:rsidP="002B3800">
      <w:pPr>
        <w:shd w:val="clear" w:color="auto" w:fill="FFFFFF"/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eastAsia="pl-PL"/>
        </w:rPr>
      </w:pPr>
      <w:r w:rsidRPr="002B380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eastAsia="pl-PL"/>
        </w:rPr>
        <w:t>UCZESTNIK PRO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eastAsia="pl-PL"/>
        </w:rPr>
        <w:t>GRAMU</w:t>
      </w:r>
      <w:r w:rsidRPr="002B380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  <w:lang w:eastAsia="pl-PL"/>
        </w:rPr>
        <w:t xml:space="preserve"> ZA USŁUGI ASYSTENTA NIE PONOSI ODPŁATNOŚCI</w:t>
      </w:r>
    </w:p>
    <w:p w14:paraId="12F99B6D" w14:textId="77777777" w:rsidR="00475C70" w:rsidRPr="00475C70" w:rsidRDefault="00475C70" w:rsidP="008D129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C70">
        <w:rPr>
          <w:rFonts w:ascii="Times New Roman" w:eastAsia="Times New Roman" w:hAnsi="Times New Roman" w:cs="Times New Roman"/>
          <w:strike/>
          <w:sz w:val="24"/>
          <w:szCs w:val="24"/>
          <w:bdr w:val="none" w:sz="0" w:space="0" w:color="auto" w:frame="1"/>
          <w:lang w:eastAsia="pl-PL"/>
        </w:rPr>
        <w:t> </w:t>
      </w:r>
    </w:p>
    <w:p w14:paraId="5097CA18" w14:textId="77777777" w:rsidR="00896E4F" w:rsidRPr="00475C70" w:rsidRDefault="00896E4F" w:rsidP="00896E4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C70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na temat możliwości uzyskania wsparcia można uzyskać:</w:t>
      </w:r>
    </w:p>
    <w:p w14:paraId="6A30E45E" w14:textId="77777777" w:rsidR="00896E4F" w:rsidRPr="00475C70" w:rsidRDefault="00896E4F" w:rsidP="00896E4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C70">
        <w:rPr>
          <w:rFonts w:ascii="Times New Roman" w:eastAsia="Times New Roman" w:hAnsi="Times New Roman" w:cs="Times New Roman"/>
          <w:sz w:val="24"/>
          <w:szCs w:val="24"/>
          <w:lang w:eastAsia="pl-PL"/>
        </w:rPr>
        <w:t>– telefonicznie pod numerem tel. 12 251 42 38 wew. 221</w:t>
      </w:r>
    </w:p>
    <w:p w14:paraId="70B5C855" w14:textId="6ED0C6B3" w:rsidR="00896E4F" w:rsidRPr="00475C70" w:rsidRDefault="00F74DB7" w:rsidP="00896E4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A704EE6" wp14:editId="42958CAA">
            <wp:simplePos x="0" y="0"/>
            <wp:positionH relativeFrom="margin">
              <wp:posOffset>5191125</wp:posOffset>
            </wp:positionH>
            <wp:positionV relativeFrom="paragraph">
              <wp:posOffset>339090</wp:posOffset>
            </wp:positionV>
            <wp:extent cx="714375" cy="714375"/>
            <wp:effectExtent l="0" t="0" r="0" b="9525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F735E4F" wp14:editId="33F0B981">
            <wp:simplePos x="0" y="0"/>
            <wp:positionH relativeFrom="margin">
              <wp:posOffset>-238125</wp:posOffset>
            </wp:positionH>
            <wp:positionV relativeFrom="paragraph">
              <wp:posOffset>487045</wp:posOffset>
            </wp:positionV>
            <wp:extent cx="676275" cy="650240"/>
            <wp:effectExtent l="0" t="0" r="952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6E4F" w:rsidRPr="00475C70">
        <w:rPr>
          <w:rFonts w:ascii="Times New Roman" w:eastAsia="Times New Roman" w:hAnsi="Times New Roman" w:cs="Times New Roman"/>
          <w:sz w:val="24"/>
          <w:szCs w:val="24"/>
          <w:lang w:eastAsia="pl-PL"/>
        </w:rPr>
        <w:t>– osobiście: Gminny Ośrodek Pomocy Społecznej w Gdowie, ul. Myślenicka 145, 32-420 Gdów</w:t>
      </w:r>
    </w:p>
    <w:p w14:paraId="5CAAE231" w14:textId="435E6305" w:rsidR="00475C70" w:rsidRDefault="005C6A32" w:rsidP="005C6A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6A32">
        <w:rPr>
          <w:rFonts w:ascii="Times New Roman" w:hAnsi="Times New Roman" w:cs="Times New Roman"/>
          <w:b/>
          <w:bCs/>
          <w:sz w:val="24"/>
          <w:szCs w:val="24"/>
        </w:rPr>
        <w:t>Liczba osób mogących wziąć udział w programie jest ograniczona</w:t>
      </w:r>
      <w:r>
        <w:rPr>
          <w:rFonts w:ascii="Times New Roman" w:hAnsi="Times New Roman" w:cs="Times New Roman"/>
          <w:b/>
          <w:bCs/>
          <w:sz w:val="24"/>
          <w:szCs w:val="24"/>
        </w:rPr>
        <w:t>!!!</w:t>
      </w:r>
    </w:p>
    <w:p w14:paraId="255A22F0" w14:textId="1251FFD8" w:rsidR="005C6A32" w:rsidRDefault="005C6A32" w:rsidP="005C6A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C90A17" w14:textId="4137E670" w:rsidR="005C6A32" w:rsidRDefault="005C6A32" w:rsidP="005C6A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06D487" w14:textId="4C61B0C8" w:rsidR="005C6A32" w:rsidRDefault="005C6A32" w:rsidP="005C6A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E01354" w14:textId="02693B03" w:rsidR="009A4EA7" w:rsidRDefault="009A4EA7" w:rsidP="009A4EA7">
      <w:pPr>
        <w:rPr>
          <w:rFonts w:ascii="Times New Roman" w:hAnsi="Times New Roman" w:cs="Times New Roman"/>
          <w:sz w:val="24"/>
          <w:szCs w:val="24"/>
        </w:rPr>
      </w:pPr>
    </w:p>
    <w:p w14:paraId="15CCE1FB" w14:textId="77723A3C" w:rsidR="009A4EA7" w:rsidRPr="009A4EA7" w:rsidRDefault="009A4EA7" w:rsidP="009A4EA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A4EA7" w:rsidRPr="009A4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11EBF"/>
    <w:multiLevelType w:val="hybridMultilevel"/>
    <w:tmpl w:val="7A2EABF8"/>
    <w:lvl w:ilvl="0" w:tplc="B75609A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117414"/>
    <w:multiLevelType w:val="hybridMultilevel"/>
    <w:tmpl w:val="19D8C582"/>
    <w:lvl w:ilvl="0" w:tplc="889E83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6A2701"/>
    <w:multiLevelType w:val="hybridMultilevel"/>
    <w:tmpl w:val="DB52788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8363388"/>
    <w:multiLevelType w:val="hybridMultilevel"/>
    <w:tmpl w:val="45762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324EB"/>
    <w:multiLevelType w:val="hybridMultilevel"/>
    <w:tmpl w:val="8DCE96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E76BD"/>
    <w:multiLevelType w:val="hybridMultilevel"/>
    <w:tmpl w:val="ED8E2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C717B"/>
    <w:multiLevelType w:val="multilevel"/>
    <w:tmpl w:val="AFE22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122DF6"/>
    <w:multiLevelType w:val="multilevel"/>
    <w:tmpl w:val="DB562B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265E23"/>
    <w:multiLevelType w:val="hybridMultilevel"/>
    <w:tmpl w:val="532E97D6"/>
    <w:lvl w:ilvl="0" w:tplc="32E28B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4"/>
  </w:num>
  <w:num w:numId="11">
    <w:abstractNumId w:val="5"/>
  </w:num>
  <w:num w:numId="12">
    <w:abstractNumId w:val="3"/>
  </w:num>
  <w:num w:numId="13">
    <w:abstractNumId w:val="2"/>
  </w:num>
  <w:num w:numId="14">
    <w:abstractNumId w:val="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C70"/>
    <w:rsid w:val="00107E8F"/>
    <w:rsid w:val="002B3800"/>
    <w:rsid w:val="00385E96"/>
    <w:rsid w:val="00475C70"/>
    <w:rsid w:val="00546199"/>
    <w:rsid w:val="00585406"/>
    <w:rsid w:val="005C6A32"/>
    <w:rsid w:val="00644DD7"/>
    <w:rsid w:val="00760713"/>
    <w:rsid w:val="00896E4F"/>
    <w:rsid w:val="008D1296"/>
    <w:rsid w:val="00951CBE"/>
    <w:rsid w:val="00965ABF"/>
    <w:rsid w:val="009A4EA7"/>
    <w:rsid w:val="009B11A2"/>
    <w:rsid w:val="00A87D23"/>
    <w:rsid w:val="00B52B57"/>
    <w:rsid w:val="00F74DB7"/>
    <w:rsid w:val="00F9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CB20"/>
  <w15:chartTrackingRefBased/>
  <w15:docId w15:val="{04570E0A-8148-49B8-B852-4813BC440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5C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2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Warciak</dc:creator>
  <cp:keywords/>
  <dc:description/>
  <cp:lastModifiedBy>Maciej MG. Gibała</cp:lastModifiedBy>
  <cp:revision>5</cp:revision>
  <dcterms:created xsi:type="dcterms:W3CDTF">2021-10-25T11:15:00Z</dcterms:created>
  <dcterms:modified xsi:type="dcterms:W3CDTF">2021-10-26T08:00:00Z</dcterms:modified>
</cp:coreProperties>
</file>