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444E" w14:textId="5E22DE3E" w:rsidR="009E3035" w:rsidRPr="009E3035" w:rsidRDefault="009E3035" w:rsidP="00BF57A0">
      <w:pPr>
        <w:spacing w:after="48" w:line="240" w:lineRule="auto"/>
        <w:jc w:val="center"/>
        <w:textAlignment w:val="baseline"/>
        <w:outlineLvl w:val="0"/>
        <w:rPr>
          <w:rFonts w:ascii="Arial" w:eastAsia="Times New Roman" w:hAnsi="Arial" w:cs="Arial"/>
          <w:kern w:val="36"/>
          <w:sz w:val="48"/>
          <w:szCs w:val="48"/>
          <w:lang w:eastAsia="pl-PL"/>
        </w:rPr>
      </w:pPr>
      <w:r w:rsidRPr="009E3035">
        <w:rPr>
          <w:rFonts w:ascii="Arial" w:eastAsia="Times New Roman" w:hAnsi="Arial" w:cs="Arial"/>
          <w:kern w:val="36"/>
          <w:sz w:val="48"/>
          <w:szCs w:val="48"/>
          <w:lang w:eastAsia="pl-PL"/>
        </w:rPr>
        <w:t>OPIEKA WYTCHNIENIOWA – edycja 202</w:t>
      </w:r>
      <w:r>
        <w:rPr>
          <w:rFonts w:ascii="Arial" w:eastAsia="Times New Roman" w:hAnsi="Arial" w:cs="Arial"/>
          <w:kern w:val="36"/>
          <w:sz w:val="48"/>
          <w:szCs w:val="48"/>
          <w:lang w:eastAsia="pl-PL"/>
        </w:rPr>
        <w:t>3</w:t>
      </w:r>
    </w:p>
    <w:p w14:paraId="0388D2B8" w14:textId="77777777" w:rsidR="009E3035" w:rsidRPr="009E3035" w:rsidRDefault="009E3035" w:rsidP="009E3035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noProof/>
          <w:color w:val="0000FF"/>
          <w:sz w:val="24"/>
          <w:szCs w:val="24"/>
          <w:lang w:eastAsia="pl-PL"/>
        </w:rPr>
        <w:drawing>
          <wp:inline distT="0" distB="0" distL="0" distR="0" wp14:anchorId="249CAB19" wp14:editId="22A199EB">
            <wp:extent cx="5657850" cy="1308672"/>
            <wp:effectExtent l="0" t="0" r="0" b="6350"/>
            <wp:docPr id="1" name="Obraz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721" cy="131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8835C" w14:textId="61CDC36F" w:rsidR="009E3035" w:rsidRP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Gminny Ośrodek Pomocy Społecznej w  Gdowie planuje przystąpić w 202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3</w:t>
      </w: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 roku do Programu „Opieka wytchnieniowa” – edycja 202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3</w:t>
      </w: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, realizowanego w ramach Funduszu Solidarnościowego, którego celem jest wsparcie społeczne osób niepełnosprawnych.</w:t>
      </w:r>
    </w:p>
    <w:p w14:paraId="456FFE37" w14:textId="1B6FC0F0" w:rsidR="009E3035" w:rsidRP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Gminny Ośrodek Pomocy Społecznej w Gdowie zamierza realizować Program w ramach pobytu </w:t>
      </w:r>
      <w:r w:rsidR="00BF57A0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(limit 240 godzin w ciągu roku) </w:t>
      </w: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dziennego w miejscu zamieszkania osoby niepełnosprawnej.</w:t>
      </w:r>
    </w:p>
    <w:p w14:paraId="7BB2D82B" w14:textId="77777777" w:rsidR="009E3035" w:rsidRP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b/>
          <w:bCs/>
          <w:color w:val="4B4F58"/>
          <w:sz w:val="24"/>
          <w:szCs w:val="24"/>
          <w:lang w:eastAsia="pl-PL"/>
        </w:rPr>
        <w:t>Głównym celem Programu jest wsparcie rodzin lub opiekunów sprawujących bezpośrednią opiekę nad:</w:t>
      </w:r>
    </w:p>
    <w:p w14:paraId="171BEA20" w14:textId="77777777" w:rsidR="009E3035" w:rsidRP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1. dziećmi z orzeczeniem o niepełnosprawności</w:t>
      </w:r>
    </w:p>
    <w:p w14:paraId="24F194E2" w14:textId="77777777" w:rsidR="009E3035" w:rsidRP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2. osobami posiadającymi :</w:t>
      </w:r>
    </w:p>
    <w:p w14:paraId="62E971F9" w14:textId="77777777" w:rsidR="009E3035" w:rsidRPr="009E3035" w:rsidRDefault="009E3035" w:rsidP="00BF57A0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Orzeczenie o znacznym stopniu niepełnosprawności (zgodnie z ustawą z dnia 27 sierpnia 1997r. o rehabilitacji zawodowej i społecznej oraz zatrudnianiu osób niepełnosprawnych (Dz. U. z 2021r. poz. 573) albo</w:t>
      </w:r>
    </w:p>
    <w:p w14:paraId="30C64F6D" w14:textId="77777777" w:rsidR="009E3035" w:rsidRPr="009E3035" w:rsidRDefault="009E3035" w:rsidP="00BF57A0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Orzeczenie traktowane na równi z orzeczeniem o znacznym stopniu niepełnosprawności (zgodnie z art.5 i art. 62 ww. ustawy z dnia 27 sierpnia 1997r. o rehabilitacji zawodowej i społecznej oraz zatrudnianiu osób niepełnosprawnych)</w:t>
      </w:r>
    </w:p>
    <w:p w14:paraId="42E1C6A3" w14:textId="07A49E49" w:rsid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– poprzez możliwość uzyskania doraźnej, czasowej pomocy w formie usługi opieki wytchnieniowej.</w:t>
      </w:r>
    </w:p>
    <w:p w14:paraId="51591934" w14:textId="0890F861" w:rsidR="009E3035" w:rsidRP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Usługi opieki wytchnieniowej przysługują w przypadku zamieszkiwania członka rodziny lub opiekuna, we wspólnym gospodarstwie domowym z osobą niepełnosprawną i sprawowania całodobowej opieki nad tą osobą niepełnosprawną.</w:t>
      </w:r>
    </w:p>
    <w:p w14:paraId="6EED0652" w14:textId="5B48FD2F" w:rsidR="009E3035" w:rsidRDefault="009E3035" w:rsidP="00BF57A0">
      <w:pPr>
        <w:shd w:val="clear" w:color="auto" w:fill="FFFFFF"/>
        <w:spacing w:after="384" w:line="240" w:lineRule="auto"/>
        <w:jc w:val="center"/>
        <w:textAlignment w:val="baseline"/>
        <w:rPr>
          <w:rFonts w:ascii="Open Sans" w:eastAsia="Times New Roman" w:hAnsi="Open Sans" w:cs="Open Sans"/>
          <w:b/>
          <w:bCs/>
          <w:i/>
          <w:iCs/>
          <w:color w:val="CF2E2E"/>
          <w:sz w:val="24"/>
          <w:szCs w:val="24"/>
          <w:u w:val="single"/>
          <w:lang w:eastAsia="pl-PL"/>
        </w:rPr>
      </w:pPr>
      <w:r w:rsidRPr="009E3035">
        <w:rPr>
          <w:rFonts w:ascii="Open Sans" w:eastAsia="Times New Roman" w:hAnsi="Open Sans" w:cs="Open Sans"/>
          <w:b/>
          <w:bCs/>
          <w:i/>
          <w:iCs/>
          <w:color w:val="CF2E2E"/>
          <w:sz w:val="24"/>
          <w:szCs w:val="24"/>
          <w:u w:val="single"/>
          <w:lang w:eastAsia="pl-PL"/>
        </w:rPr>
        <w:lastRenderedPageBreak/>
        <w:t xml:space="preserve">UCZESTNIK PROGRAMU ZA USŁUGI </w:t>
      </w:r>
      <w:r>
        <w:rPr>
          <w:rFonts w:ascii="Open Sans" w:eastAsia="Times New Roman" w:hAnsi="Open Sans" w:cs="Open Sans"/>
          <w:b/>
          <w:bCs/>
          <w:i/>
          <w:iCs/>
          <w:color w:val="CF2E2E"/>
          <w:sz w:val="24"/>
          <w:szCs w:val="24"/>
          <w:u w:val="single"/>
          <w:lang w:eastAsia="pl-PL"/>
        </w:rPr>
        <w:t>OPIEKUNA WYTCHNIENIOWEGO</w:t>
      </w:r>
      <w:r w:rsidRPr="009E3035">
        <w:rPr>
          <w:rFonts w:ascii="Open Sans" w:eastAsia="Times New Roman" w:hAnsi="Open Sans" w:cs="Open Sans"/>
          <w:b/>
          <w:bCs/>
          <w:i/>
          <w:iCs/>
          <w:color w:val="CF2E2E"/>
          <w:sz w:val="24"/>
          <w:szCs w:val="24"/>
          <w:u w:val="single"/>
          <w:lang w:eastAsia="pl-PL"/>
        </w:rPr>
        <w:t xml:space="preserve"> NIE PONOSI ODPŁATNOŚCI</w:t>
      </w:r>
    </w:p>
    <w:p w14:paraId="1A25D8C8" w14:textId="3EEB6DE8" w:rsid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Style w:val="Pogrubienie"/>
          <w:rFonts w:ascii="Arial" w:eastAsia="Times New Roman" w:hAnsi="Arial" w:cs="Arial"/>
          <w:sz w:val="24"/>
          <w:szCs w:val="24"/>
          <w:lang w:eastAsia="pl-PL"/>
        </w:rPr>
      </w:pPr>
      <w:r w:rsidRPr="00BF57A0">
        <w:rPr>
          <w:rStyle w:val="Pogrubienie"/>
          <w:rFonts w:ascii="Arial" w:eastAsia="Times New Roman" w:hAnsi="Arial" w:cs="Arial"/>
          <w:sz w:val="24"/>
          <w:szCs w:val="24"/>
          <w:lang w:eastAsia="pl-PL"/>
        </w:rPr>
        <w:t xml:space="preserve">W związku z koniecznością złożenia wniosku o dofinansowanie prosimy osoby chętne do skorzystania z tej formy wsparcia o zgłoszenie się do Ośrodka Pomocy Społecznej w Gdowie do dnia </w:t>
      </w:r>
      <w:r w:rsidR="00FA5D4B">
        <w:rPr>
          <w:rStyle w:val="Pogrubienie"/>
          <w:rFonts w:ascii="Arial" w:eastAsia="Times New Roman" w:hAnsi="Arial" w:cs="Arial"/>
          <w:sz w:val="24"/>
          <w:szCs w:val="24"/>
          <w:lang w:eastAsia="pl-PL"/>
        </w:rPr>
        <w:t>8</w:t>
      </w:r>
      <w:r w:rsidRPr="00BF57A0">
        <w:rPr>
          <w:rStyle w:val="Pogrubienie"/>
          <w:rFonts w:ascii="Arial" w:eastAsia="Times New Roman" w:hAnsi="Arial" w:cs="Arial"/>
          <w:sz w:val="24"/>
          <w:szCs w:val="24"/>
          <w:lang w:eastAsia="pl-PL"/>
        </w:rPr>
        <w:t xml:space="preserve"> listopada 2022 r.</w:t>
      </w:r>
    </w:p>
    <w:p w14:paraId="023BABCC" w14:textId="7D22B1DB" w:rsidR="00112E8E" w:rsidRPr="00112E8E" w:rsidRDefault="00112E8E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112E8E">
        <w:rPr>
          <w:rFonts w:ascii="Open Sans" w:eastAsia="Times New Roman" w:hAnsi="Open Sans" w:cs="Open Sans"/>
          <w:sz w:val="24"/>
          <w:szCs w:val="24"/>
          <w:lang w:eastAsia="pl-PL"/>
        </w:rPr>
        <w:t>Niniejsza informacja ma posłużyć diagnozie potrzeb osób zainteresowanych tą formą pomocy oraz kalkulacji środków na realizację zadania na rok 2023.</w:t>
      </w:r>
    </w:p>
    <w:p w14:paraId="16187D3D" w14:textId="77777777" w:rsidR="009E3035" w:rsidRP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Szczegółowe informacje na temat możliwości uzyskania wsparcia można uzyskać:</w:t>
      </w:r>
    </w:p>
    <w:p w14:paraId="448953F8" w14:textId="7001FC91" w:rsidR="009E3035" w:rsidRP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 xml:space="preserve">– telefonicznie pod numerem tel. 12 251 42 38 wew. </w:t>
      </w:r>
      <w:r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3</w:t>
      </w:r>
    </w:p>
    <w:p w14:paraId="63671D85" w14:textId="77777777" w:rsidR="009E3035" w:rsidRPr="009E3035" w:rsidRDefault="009E3035" w:rsidP="00BF57A0">
      <w:pPr>
        <w:shd w:val="clear" w:color="auto" w:fill="FFFFFF"/>
        <w:spacing w:after="384" w:line="240" w:lineRule="auto"/>
        <w:jc w:val="both"/>
        <w:textAlignment w:val="baseline"/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</w:pPr>
      <w:r w:rsidRPr="009E3035">
        <w:rPr>
          <w:rFonts w:ascii="Open Sans" w:eastAsia="Times New Roman" w:hAnsi="Open Sans" w:cs="Open Sans"/>
          <w:color w:val="4B4F58"/>
          <w:sz w:val="24"/>
          <w:szCs w:val="24"/>
          <w:lang w:eastAsia="pl-PL"/>
        </w:rPr>
        <w:t>– osobiście: Gminny Ośrodek Pomocy Społecznej w Gdowie, ul. Myślenicka 145, 32-420 Gdów</w:t>
      </w:r>
    </w:p>
    <w:p w14:paraId="515CCA29" w14:textId="77777777" w:rsidR="005B0748" w:rsidRDefault="00FA5D4B"/>
    <w:sectPr w:rsidR="005B0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127DD"/>
    <w:multiLevelType w:val="multilevel"/>
    <w:tmpl w:val="EA44D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227BB6"/>
    <w:multiLevelType w:val="multilevel"/>
    <w:tmpl w:val="97ECC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0133846">
    <w:abstractNumId w:val="1"/>
  </w:num>
  <w:num w:numId="2" w16cid:durableId="1718622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035"/>
    <w:rsid w:val="00112E8E"/>
    <w:rsid w:val="00385E96"/>
    <w:rsid w:val="00760713"/>
    <w:rsid w:val="009E3035"/>
    <w:rsid w:val="00BF57A0"/>
    <w:rsid w:val="00FA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47971"/>
  <w15:chartTrackingRefBased/>
  <w15:docId w15:val="{ACDC6CAF-CD78-45D2-9093-9C5184DF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E3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E30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3560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8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gops.gdow.pl/wp-content/uploads/2021/10/1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Warciak</dc:creator>
  <cp:keywords/>
  <dc:description/>
  <cp:lastModifiedBy>Justyna Warciak</cp:lastModifiedBy>
  <cp:revision>3</cp:revision>
  <dcterms:created xsi:type="dcterms:W3CDTF">2022-11-02T09:09:00Z</dcterms:created>
  <dcterms:modified xsi:type="dcterms:W3CDTF">2022-11-02T13:52:00Z</dcterms:modified>
</cp:coreProperties>
</file>