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F526" w14:textId="77777777" w:rsidR="00BB7991" w:rsidRPr="008E2145" w:rsidRDefault="00BB7991" w:rsidP="00BB7991">
      <w:pPr>
        <w:autoSpaceDE w:val="0"/>
        <w:autoSpaceDN w:val="0"/>
        <w:adjustRightInd w:val="0"/>
        <w:spacing w:line="276" w:lineRule="auto"/>
        <w:jc w:val="center"/>
        <w:rPr>
          <w:b/>
          <w:bCs/>
          <w:snapToGrid w:val="0"/>
        </w:rPr>
      </w:pPr>
      <w:r w:rsidRPr="008E2145">
        <w:rPr>
          <w:b/>
          <w:bCs/>
          <w:snapToGrid w:val="0"/>
        </w:rPr>
        <w:t>UMOWA  Nr</w:t>
      </w:r>
    </w:p>
    <w:p w14:paraId="36099F74" w14:textId="77777777" w:rsidR="00BB7991" w:rsidRPr="008E2145" w:rsidRDefault="00BB7991" w:rsidP="00BB7991">
      <w:pPr>
        <w:autoSpaceDE w:val="0"/>
        <w:autoSpaceDN w:val="0"/>
        <w:adjustRightInd w:val="0"/>
        <w:spacing w:line="276" w:lineRule="auto"/>
        <w:jc w:val="center"/>
        <w:rPr>
          <w:b/>
          <w:bCs/>
          <w:snapToGrid w:val="0"/>
        </w:rPr>
      </w:pPr>
    </w:p>
    <w:p w14:paraId="2A36E74E" w14:textId="77777777" w:rsidR="00BB7991" w:rsidRPr="008E2145" w:rsidRDefault="00BB7991" w:rsidP="00BB7991">
      <w:pPr>
        <w:autoSpaceDE w:val="0"/>
        <w:autoSpaceDN w:val="0"/>
        <w:adjustRightInd w:val="0"/>
        <w:spacing w:line="276" w:lineRule="auto"/>
        <w:jc w:val="center"/>
        <w:rPr>
          <w:b/>
          <w:bCs/>
        </w:rPr>
      </w:pPr>
      <w:r w:rsidRPr="008E2145">
        <w:rPr>
          <w:b/>
          <w:bCs/>
        </w:rPr>
        <w:t>O REALIZACJĘ ZADANIA PUBLICZNEGO</w:t>
      </w:r>
    </w:p>
    <w:p w14:paraId="17545DBA" w14:textId="77777777" w:rsidR="00BB7991" w:rsidRPr="008E2145" w:rsidRDefault="00BB7991" w:rsidP="00BB7991">
      <w:pPr>
        <w:autoSpaceDE w:val="0"/>
        <w:autoSpaceDN w:val="0"/>
        <w:adjustRightInd w:val="0"/>
        <w:spacing w:line="276" w:lineRule="auto"/>
      </w:pPr>
    </w:p>
    <w:p w14:paraId="1A9C5980" w14:textId="77777777" w:rsidR="00BB7991" w:rsidRPr="008E2145" w:rsidRDefault="00BB7991" w:rsidP="00BB7991">
      <w:pPr>
        <w:autoSpaceDE w:val="0"/>
        <w:autoSpaceDN w:val="0"/>
        <w:adjustRightInd w:val="0"/>
        <w:spacing w:line="360" w:lineRule="auto"/>
      </w:pPr>
      <w:r w:rsidRPr="008E2145">
        <w:t>pod tytułem: „Wspieranie i upowszechnianie kultury fizycznej poprzez tworzenie warunków, w tym organizacyjnych, sprzyjających rozwojowi kultury fizycznej na terenie gminy Gdów</w:t>
      </w:r>
    </w:p>
    <w:p w14:paraId="7B224E6D" w14:textId="73EDDA5A" w:rsidR="00BB7991" w:rsidRPr="008E2145" w:rsidRDefault="00BB7991" w:rsidP="00BB7991">
      <w:pPr>
        <w:spacing w:line="360" w:lineRule="auto"/>
        <w:jc w:val="both"/>
        <w:rPr>
          <w:snapToGrid w:val="0"/>
        </w:rPr>
      </w:pPr>
      <w:r w:rsidRPr="008E2145">
        <w:rPr>
          <w:snapToGrid w:val="0"/>
        </w:rPr>
        <w:t>zawarta w dniu</w:t>
      </w:r>
      <w:r w:rsidR="005064F5" w:rsidRPr="008E2145">
        <w:rPr>
          <w:snapToGrid w:val="0"/>
        </w:rPr>
        <w:t>…..</w:t>
      </w:r>
      <w:r w:rsidRPr="008E2145">
        <w:rPr>
          <w:snapToGrid w:val="0"/>
        </w:rPr>
        <w:t xml:space="preserve">  202</w:t>
      </w:r>
      <w:r w:rsidR="00C1317B">
        <w:rPr>
          <w:snapToGrid w:val="0"/>
        </w:rPr>
        <w:t>4</w:t>
      </w:r>
      <w:r w:rsidRPr="008E2145">
        <w:rPr>
          <w:snapToGrid w:val="0"/>
        </w:rPr>
        <w:t xml:space="preserve"> roku w Gdowie”</w:t>
      </w:r>
    </w:p>
    <w:p w14:paraId="6E279E03" w14:textId="77777777" w:rsidR="00BB7991" w:rsidRPr="008E2145" w:rsidRDefault="00BB7991" w:rsidP="00BB7991">
      <w:pPr>
        <w:spacing w:line="360" w:lineRule="auto"/>
        <w:jc w:val="both"/>
        <w:rPr>
          <w:snapToGrid w:val="0"/>
        </w:rPr>
      </w:pPr>
      <w:r w:rsidRPr="008E2145">
        <w:rPr>
          <w:snapToGrid w:val="0"/>
        </w:rPr>
        <w:t>pomiędzy :</w:t>
      </w:r>
    </w:p>
    <w:p w14:paraId="00E5C105" w14:textId="77777777" w:rsidR="00BB7991" w:rsidRPr="008E2145" w:rsidRDefault="00BB7991" w:rsidP="00BB7991">
      <w:pPr>
        <w:autoSpaceDE w:val="0"/>
        <w:autoSpaceDN w:val="0"/>
        <w:adjustRightInd w:val="0"/>
        <w:spacing w:line="360" w:lineRule="auto"/>
        <w:jc w:val="both"/>
        <w:rPr>
          <w:b/>
          <w:bCs/>
        </w:rPr>
      </w:pPr>
      <w:r w:rsidRPr="008E2145">
        <w:rPr>
          <w:b/>
          <w:bCs/>
        </w:rPr>
        <w:t xml:space="preserve">Gminą Gdów </w:t>
      </w:r>
    </w:p>
    <w:p w14:paraId="092A8DE6" w14:textId="77777777" w:rsidR="00BB7991" w:rsidRPr="008E2145" w:rsidRDefault="00BB7991" w:rsidP="00BB7991">
      <w:pPr>
        <w:autoSpaceDE w:val="0"/>
        <w:autoSpaceDN w:val="0"/>
        <w:adjustRightInd w:val="0"/>
        <w:spacing w:line="360" w:lineRule="auto"/>
        <w:jc w:val="both"/>
      </w:pPr>
      <w:r w:rsidRPr="008E2145">
        <w:t xml:space="preserve">z siedzibą w Gdowie, 32-420 Gdów 40, zwaną dalej „Zleceniodawcą”, reprezentowaną przez: </w:t>
      </w:r>
    </w:p>
    <w:p w14:paraId="4092630F" w14:textId="77777777" w:rsidR="00BB7991" w:rsidRPr="008E2145" w:rsidRDefault="00BB7991" w:rsidP="00BB7991">
      <w:pPr>
        <w:autoSpaceDE w:val="0"/>
        <w:autoSpaceDN w:val="0"/>
        <w:adjustRightInd w:val="0"/>
        <w:spacing w:line="360" w:lineRule="auto"/>
        <w:jc w:val="both"/>
        <w:rPr>
          <w:b/>
          <w:bCs/>
        </w:rPr>
      </w:pPr>
      <w:r w:rsidRPr="008E2145">
        <w:rPr>
          <w:b/>
          <w:bCs/>
        </w:rPr>
        <w:t>Zbigniewa Wojasa – Wójta Gminy Gdów</w:t>
      </w:r>
    </w:p>
    <w:p w14:paraId="4AEF05C3" w14:textId="77777777" w:rsidR="00BB7991" w:rsidRPr="008E2145" w:rsidRDefault="00BB7991" w:rsidP="00BB7991">
      <w:pPr>
        <w:autoSpaceDE w:val="0"/>
        <w:autoSpaceDN w:val="0"/>
        <w:adjustRightInd w:val="0"/>
        <w:spacing w:line="360" w:lineRule="auto"/>
        <w:jc w:val="both"/>
        <w:rPr>
          <w:b/>
        </w:rPr>
      </w:pPr>
    </w:p>
    <w:p w14:paraId="4EBCDAC3" w14:textId="540002CC" w:rsidR="00BB7991" w:rsidRPr="008E2145" w:rsidRDefault="00BB7991" w:rsidP="00BB7991">
      <w:pPr>
        <w:autoSpaceDE w:val="0"/>
        <w:autoSpaceDN w:val="0"/>
        <w:adjustRightInd w:val="0"/>
        <w:spacing w:line="360" w:lineRule="auto"/>
        <w:jc w:val="both"/>
      </w:pPr>
      <w:r w:rsidRPr="008E2145">
        <w:t>a</w:t>
      </w:r>
    </w:p>
    <w:p w14:paraId="775473CE" w14:textId="77777777" w:rsidR="00BB7991" w:rsidRPr="008E2145" w:rsidRDefault="00BB7991" w:rsidP="00BB7991">
      <w:pPr>
        <w:autoSpaceDE w:val="0"/>
        <w:autoSpaceDN w:val="0"/>
        <w:adjustRightInd w:val="0"/>
        <w:spacing w:line="360" w:lineRule="auto"/>
        <w:jc w:val="both"/>
      </w:pPr>
    </w:p>
    <w:p w14:paraId="1E518D81" w14:textId="0E9DD712" w:rsidR="00BB7991" w:rsidRPr="00E323E6" w:rsidRDefault="00BB7991" w:rsidP="00BB7991">
      <w:pPr>
        <w:autoSpaceDE w:val="0"/>
        <w:autoSpaceDN w:val="0"/>
        <w:adjustRightInd w:val="0"/>
        <w:spacing w:line="360" w:lineRule="auto"/>
        <w:jc w:val="both"/>
        <w:rPr>
          <w:b/>
          <w:strike/>
        </w:rPr>
      </w:pPr>
      <w:r w:rsidRPr="008E2145">
        <w:rPr>
          <w:b/>
        </w:rPr>
        <w:t>……………………………….</w:t>
      </w:r>
      <w:r w:rsidRPr="008E2145">
        <w:t>z siedzibą w  ………………….wpisanym do Krajowego Rejestru Sądowego</w:t>
      </w:r>
      <w:r w:rsidRPr="008E2145">
        <w:rPr>
          <w:vertAlign w:val="superscript"/>
        </w:rPr>
        <w:t>*</w:t>
      </w:r>
      <w:r w:rsidRPr="008E2145">
        <w:t>/innego rejestru*/</w:t>
      </w:r>
      <w:r w:rsidRPr="008E2145">
        <w:rPr>
          <w:strike/>
        </w:rPr>
        <w:t xml:space="preserve"> </w:t>
      </w:r>
      <w:r w:rsidRPr="008E2145">
        <w:t xml:space="preserve">ewidencji* </w:t>
      </w:r>
      <w:r w:rsidRPr="00E323E6">
        <w:rPr>
          <w:strike/>
        </w:rPr>
        <w:t>Stowarzyszeń kultury fizycznej prowadzonej przez Starostę Wielickiego pod numerem 5,</w:t>
      </w:r>
    </w:p>
    <w:p w14:paraId="39AE55DF" w14:textId="77777777" w:rsidR="00BB7991" w:rsidRPr="008E2145" w:rsidRDefault="00BB7991" w:rsidP="00BB7991">
      <w:pPr>
        <w:autoSpaceDE w:val="0"/>
        <w:autoSpaceDN w:val="0"/>
        <w:adjustRightInd w:val="0"/>
        <w:spacing w:line="360" w:lineRule="auto"/>
        <w:jc w:val="both"/>
      </w:pPr>
      <w:r w:rsidRPr="008E2145">
        <w:t>zwaną dalej „Zleceniobiorcą”, reprezentowaną przez:</w:t>
      </w:r>
    </w:p>
    <w:p w14:paraId="6A6B0AB3" w14:textId="0DB5837F" w:rsidR="00BB7991" w:rsidRPr="008E2145" w:rsidRDefault="00BB7991" w:rsidP="00BB7991">
      <w:pPr>
        <w:autoSpaceDE w:val="0"/>
        <w:autoSpaceDN w:val="0"/>
        <w:adjustRightInd w:val="0"/>
        <w:spacing w:line="360" w:lineRule="auto"/>
        <w:jc w:val="both"/>
      </w:pPr>
      <w:r w:rsidRPr="008E2145">
        <w:rPr>
          <w:b/>
          <w:bCs/>
        </w:rPr>
        <w:t>………………………………………………………………………………………………….</w:t>
      </w:r>
    </w:p>
    <w:p w14:paraId="27865CCE" w14:textId="77777777" w:rsidR="00BB7991" w:rsidRPr="008E2145" w:rsidRDefault="00BB7991" w:rsidP="00BB7991">
      <w:pPr>
        <w:autoSpaceDE w:val="0"/>
        <w:autoSpaceDN w:val="0"/>
        <w:adjustRightInd w:val="0"/>
        <w:spacing w:line="360" w:lineRule="auto"/>
        <w:jc w:val="both"/>
      </w:pPr>
      <w:r w:rsidRPr="008E2145">
        <w:t xml:space="preserve">zgodnie z wyciągiem z właściwego </w:t>
      </w:r>
      <w:r w:rsidRPr="008E2145">
        <w:rPr>
          <w:u w:val="single"/>
        </w:rPr>
        <w:t>rejestru</w:t>
      </w:r>
      <w:r w:rsidRPr="008E2145">
        <w:t>*/ewidencji*/ pełnomocnictwem*, załączonym do niniejszej umowy, zwanym(i) dalej „Zleceniobiorcą”.</w:t>
      </w:r>
    </w:p>
    <w:p w14:paraId="68A31443" w14:textId="77777777" w:rsidR="00BB7991" w:rsidRPr="008E2145" w:rsidRDefault="00BB7991" w:rsidP="00BB7991">
      <w:pPr>
        <w:autoSpaceDE w:val="0"/>
        <w:autoSpaceDN w:val="0"/>
        <w:adjustRightInd w:val="0"/>
        <w:spacing w:before="240" w:line="360" w:lineRule="auto"/>
        <w:jc w:val="center"/>
        <w:rPr>
          <w:b/>
        </w:rPr>
      </w:pPr>
      <w:r w:rsidRPr="008E2145">
        <w:rPr>
          <w:b/>
        </w:rPr>
        <w:t>§ 1</w:t>
      </w:r>
    </w:p>
    <w:p w14:paraId="534D4ED7" w14:textId="77777777" w:rsidR="00BB7991" w:rsidRPr="008E2145" w:rsidRDefault="00BB7991" w:rsidP="00BB7991">
      <w:pPr>
        <w:autoSpaceDE w:val="0"/>
        <w:autoSpaceDN w:val="0"/>
        <w:adjustRightInd w:val="0"/>
        <w:spacing w:line="360" w:lineRule="auto"/>
        <w:jc w:val="center"/>
        <w:rPr>
          <w:b/>
        </w:rPr>
      </w:pPr>
      <w:r w:rsidRPr="008E2145">
        <w:rPr>
          <w:b/>
        </w:rPr>
        <w:t>Przedmiot umowy</w:t>
      </w:r>
    </w:p>
    <w:p w14:paraId="57D67BA6" w14:textId="4EFE5543" w:rsidR="00BB7991" w:rsidRPr="008E2145" w:rsidRDefault="00BB7991" w:rsidP="00BB7991">
      <w:pPr>
        <w:autoSpaceDE w:val="0"/>
        <w:autoSpaceDN w:val="0"/>
        <w:adjustRightInd w:val="0"/>
        <w:spacing w:line="360" w:lineRule="auto"/>
        <w:ind w:left="284" w:hanging="284"/>
        <w:jc w:val="both"/>
      </w:pPr>
      <w:r w:rsidRPr="008E2145">
        <w:t xml:space="preserve">1. Zleceniodawca zleca Zleceniobiorcy, zgodnie z przepisami ustawy z dnia 24 kwietnia 2003 r. o działalności pożytku publicznego i o wolontariacie, </w:t>
      </w:r>
      <w:r w:rsidRPr="008E2145">
        <w:rPr>
          <w:color w:val="000000" w:themeColor="text1"/>
        </w:rPr>
        <w:t>(</w:t>
      </w:r>
      <w:bookmarkStart w:id="0" w:name="_Hlk155772750"/>
      <w:r w:rsidR="00C1317B" w:rsidRPr="00C1317B">
        <w:rPr>
          <w:color w:val="000000" w:themeColor="text1"/>
        </w:rPr>
        <w:t>Dz. U. z 2023 r. poz. 571</w:t>
      </w:r>
      <w:bookmarkEnd w:id="0"/>
      <w:r w:rsidRPr="008E2145">
        <w:rPr>
          <w:color w:val="000000" w:themeColor="text1"/>
        </w:rPr>
        <w:t>)</w:t>
      </w:r>
      <w:r w:rsidRPr="008E2145">
        <w:rPr>
          <w:rFonts w:ascii="Verdana" w:hAnsi="Verdana" w:cs="Verdana"/>
          <w:color w:val="0000FF"/>
        </w:rPr>
        <w:t xml:space="preserve"> </w:t>
      </w:r>
      <w:r w:rsidRPr="008E2145">
        <w:t xml:space="preserve">zwanej dalej „ustawą”, realizację zadania publicznego pod tytułem: </w:t>
      </w:r>
    </w:p>
    <w:p w14:paraId="5A527E92" w14:textId="2060AE4F" w:rsidR="00BB7991" w:rsidRPr="008E2145" w:rsidRDefault="00BB7991" w:rsidP="00BB7991">
      <w:pPr>
        <w:autoSpaceDE w:val="0"/>
        <w:autoSpaceDN w:val="0"/>
        <w:adjustRightInd w:val="0"/>
        <w:spacing w:line="360" w:lineRule="auto"/>
        <w:jc w:val="center"/>
      </w:pPr>
      <w:r w:rsidRPr="008E2145">
        <w:t>„…………………………………………………………………………………………….</w:t>
      </w:r>
      <w:r w:rsidRPr="008E2145">
        <w:rPr>
          <w:b/>
        </w:rPr>
        <w:t>”</w:t>
      </w:r>
    </w:p>
    <w:p w14:paraId="29CE9D21" w14:textId="5E5CD639" w:rsidR="00BB7991" w:rsidRPr="008E2145" w:rsidRDefault="00BB7991" w:rsidP="00BB7991">
      <w:pPr>
        <w:autoSpaceDE w:val="0"/>
        <w:autoSpaceDN w:val="0"/>
        <w:adjustRightInd w:val="0"/>
        <w:spacing w:line="360" w:lineRule="auto"/>
        <w:jc w:val="both"/>
      </w:pPr>
      <w:r w:rsidRPr="008E2145">
        <w:t>określonego szczegółowo w ofercie złożonej przez Zleceniobiorcę w dniu ……………….zwanego dalej zadaniem publicznym, a Zleceniobiorca zobowiązuje się wykonać zadanie publiczne na warunkach określonych w niniejszej umowie oraz w ofercie.</w:t>
      </w:r>
    </w:p>
    <w:p w14:paraId="766EB8A7" w14:textId="77777777" w:rsidR="00BB7991" w:rsidRPr="008E2145" w:rsidRDefault="00BB7991" w:rsidP="00BB7991">
      <w:pPr>
        <w:autoSpaceDE w:val="0"/>
        <w:autoSpaceDN w:val="0"/>
        <w:adjustRightInd w:val="0"/>
        <w:spacing w:line="360" w:lineRule="auto"/>
        <w:ind w:left="284" w:hanging="284"/>
        <w:jc w:val="both"/>
      </w:pPr>
      <w:r w:rsidRPr="008E2145">
        <w:t>2. Zleceniodawca przyznaje Zleceniobiorcy środki finansowe, o których mowa w § 3, w formie dotacji, której celem jest realizacja zadania publicznego w sposób zgodny z postanowieniami tej umowy.</w:t>
      </w:r>
    </w:p>
    <w:p w14:paraId="10AECB51" w14:textId="77777777" w:rsidR="00BB7991" w:rsidRPr="008E2145" w:rsidRDefault="00BB7991" w:rsidP="00BB7991">
      <w:pPr>
        <w:autoSpaceDE w:val="0"/>
        <w:autoSpaceDN w:val="0"/>
        <w:adjustRightInd w:val="0"/>
        <w:spacing w:line="360" w:lineRule="auto"/>
        <w:ind w:left="284" w:hanging="284"/>
        <w:jc w:val="both"/>
      </w:pPr>
      <w:r w:rsidRPr="008E2145">
        <w:lastRenderedPageBreak/>
        <w:t xml:space="preserve">3. Niniejsza umowa jest umową </w:t>
      </w:r>
      <w:r w:rsidRPr="008E2145">
        <w:rPr>
          <w:strike/>
        </w:rPr>
        <w:t>o powierzenie realizacji zadania publicznego*/</w:t>
      </w:r>
      <w:r w:rsidRPr="008E2145">
        <w:t>o wsparcie realizacji zadania publicznego</w:t>
      </w:r>
      <w:r w:rsidRPr="008E2145">
        <w:rPr>
          <w:rStyle w:val="Odwoanieprzypisudolnego"/>
        </w:rPr>
        <w:footnoteReference w:id="1"/>
      </w:r>
      <w:r w:rsidRPr="008E2145">
        <w:rPr>
          <w:vertAlign w:val="superscript"/>
        </w:rPr>
        <w:t>)</w:t>
      </w:r>
      <w:r w:rsidRPr="008E2145">
        <w:t>* w rozumieniu art. 16 ust. 1 ustawy.</w:t>
      </w:r>
    </w:p>
    <w:p w14:paraId="1CBAA497" w14:textId="77777777" w:rsidR="00BB7991" w:rsidRPr="008E2145" w:rsidRDefault="00BB7991" w:rsidP="00BB7991">
      <w:pPr>
        <w:autoSpaceDE w:val="0"/>
        <w:autoSpaceDN w:val="0"/>
        <w:adjustRightInd w:val="0"/>
        <w:spacing w:line="360" w:lineRule="auto"/>
        <w:ind w:left="284" w:hanging="284"/>
        <w:jc w:val="both"/>
      </w:pPr>
      <w:r w:rsidRPr="008E2145">
        <w:t>4. Wykonanie umowy nastąpi z dniem zaakceptowania przez Zleceniodawcę sprawozdania końcowego, o którym mowa w § 9 ust. 6.</w:t>
      </w:r>
    </w:p>
    <w:p w14:paraId="3F48F73E" w14:textId="55A568CE" w:rsidR="00BB7991" w:rsidRPr="001A2010" w:rsidRDefault="00BB7991" w:rsidP="00BB7991">
      <w:pPr>
        <w:tabs>
          <w:tab w:val="left" w:pos="360"/>
        </w:tabs>
        <w:suppressAutoHyphens/>
        <w:spacing w:line="360" w:lineRule="auto"/>
        <w:jc w:val="both"/>
        <w:rPr>
          <w:rFonts w:eastAsia="Arial"/>
          <w:bCs/>
          <w:lang w:eastAsia="zh-CN"/>
        </w:rPr>
      </w:pPr>
      <w:r w:rsidRPr="008E2145">
        <w:t xml:space="preserve">5. Oferta oraz </w:t>
      </w:r>
      <w:r w:rsidRPr="008E2145">
        <w:rPr>
          <w:lang w:eastAsia="zh-CN"/>
        </w:rPr>
        <w:t xml:space="preserve">zaktualizowana kalkulacja przewidywanych kosztów realizacji zadania, zaktualizowany plan i harmonogram działań,  </w:t>
      </w:r>
      <w:r w:rsidRPr="008E2145">
        <w:rPr>
          <w:rFonts w:eastAsia="Arial"/>
          <w:bCs/>
          <w:lang w:eastAsia="zh-CN"/>
        </w:rPr>
        <w:t>zaktualizowany opis zakładanych rezultatów</w:t>
      </w:r>
      <w:r w:rsidR="001A2010">
        <w:rPr>
          <w:rFonts w:eastAsia="Arial"/>
          <w:bCs/>
          <w:lang w:eastAsia="zh-CN"/>
        </w:rPr>
        <w:t>,</w:t>
      </w:r>
      <w:r w:rsidRPr="008E2145">
        <w:rPr>
          <w:rFonts w:eastAsia="Arial"/>
          <w:bCs/>
          <w:lang w:eastAsia="zh-CN"/>
        </w:rPr>
        <w:t xml:space="preserve"> </w:t>
      </w:r>
      <w:r w:rsidR="001A2010">
        <w:rPr>
          <w:rFonts w:eastAsia="Arial"/>
          <w:bCs/>
          <w:lang w:eastAsia="zh-CN"/>
        </w:rPr>
        <w:t>o</w:t>
      </w:r>
      <w:r w:rsidR="001A2010" w:rsidRPr="002C7A3B">
        <w:rPr>
          <w:rFonts w:eastAsia="Arial"/>
          <w:bCs/>
          <w:lang w:eastAsia="zh-CN"/>
        </w:rPr>
        <w:t>świadczenie o dochowaniu przepisów o ochronie danych osobowych (RODO)</w:t>
      </w:r>
      <w:r w:rsidR="001A2010" w:rsidRPr="001A2010">
        <w:rPr>
          <w:rFonts w:eastAsia="Arial"/>
          <w:bCs/>
          <w:lang w:eastAsia="zh-CN"/>
        </w:rPr>
        <w:t>,w</w:t>
      </w:r>
      <w:r w:rsidR="001A2010" w:rsidRPr="002C7A3B">
        <w:rPr>
          <w:rFonts w:eastAsia="Arial"/>
          <w:bCs/>
          <w:lang w:eastAsia="zh-CN"/>
        </w:rPr>
        <w:t>zór zestawienia</w:t>
      </w:r>
      <w:r w:rsidR="001A2010" w:rsidRPr="001A2010">
        <w:rPr>
          <w:rFonts w:eastAsia="Arial"/>
          <w:bCs/>
          <w:lang w:eastAsia="zh-CN"/>
        </w:rPr>
        <w:t xml:space="preserve"> </w:t>
      </w:r>
      <w:r w:rsidR="001A2010" w:rsidRPr="002C7A3B">
        <w:rPr>
          <w:bCs/>
        </w:rPr>
        <w:t>dokumentów księgowych związanych z realizacją zadania publicznego</w:t>
      </w:r>
      <w:r w:rsidR="001A2010" w:rsidRPr="001A2010">
        <w:rPr>
          <w:rFonts w:eastAsia="Arial"/>
          <w:bCs/>
          <w:lang w:eastAsia="zh-CN"/>
        </w:rPr>
        <w:t xml:space="preserve">, </w:t>
      </w:r>
      <w:r w:rsidR="001A2010" w:rsidRPr="001A2010">
        <w:rPr>
          <w:rFonts w:eastAsiaTheme="majorEastAsia"/>
          <w:bCs/>
          <w:color w:val="000000" w:themeColor="text1"/>
        </w:rPr>
        <w:t>o</w:t>
      </w:r>
      <w:r w:rsidR="001A2010" w:rsidRPr="002C7A3B">
        <w:rPr>
          <w:rFonts w:eastAsiaTheme="majorEastAsia"/>
          <w:bCs/>
          <w:color w:val="000000" w:themeColor="text1"/>
        </w:rPr>
        <w:t xml:space="preserve">świadczenie o stosowaniu ustawy z dnia 19 lipca 2019 r. o zapewnianiu </w:t>
      </w:r>
      <w:r w:rsidR="001A2010" w:rsidRPr="002C7A3B">
        <w:rPr>
          <w:rFonts w:eastAsiaTheme="majorEastAsia"/>
          <w:bCs/>
          <w:iCs/>
          <w:color w:val="000000" w:themeColor="text1"/>
        </w:rPr>
        <w:t>dostępnośc</w:t>
      </w:r>
      <w:r w:rsidR="001A2010" w:rsidRPr="002C7A3B">
        <w:rPr>
          <w:rFonts w:eastAsiaTheme="majorEastAsia"/>
          <w:bCs/>
          <w:i/>
          <w:iCs/>
          <w:color w:val="000000" w:themeColor="text1"/>
        </w:rPr>
        <w:t>i</w:t>
      </w:r>
      <w:r w:rsidR="001A2010" w:rsidRPr="002C7A3B">
        <w:rPr>
          <w:rFonts w:eastAsiaTheme="majorEastAsia"/>
          <w:bCs/>
          <w:color w:val="000000" w:themeColor="text1"/>
        </w:rPr>
        <w:t xml:space="preserve"> osobom ze szczególnymi potrzebami</w:t>
      </w:r>
      <w:r w:rsidR="001A2010" w:rsidRPr="001A2010">
        <w:rPr>
          <w:rFonts w:eastAsiaTheme="majorEastAsia"/>
          <w:bCs/>
          <w:color w:val="000000" w:themeColor="text1"/>
        </w:rPr>
        <w:t xml:space="preserve"> </w:t>
      </w:r>
      <w:r w:rsidR="001A2010" w:rsidRPr="001A2010">
        <w:rPr>
          <w:rFonts w:eastAsia="Arial"/>
          <w:bCs/>
          <w:lang w:eastAsia="zh-CN"/>
        </w:rPr>
        <w:t>i</w:t>
      </w:r>
      <w:r w:rsidR="001A2010" w:rsidRPr="002C7A3B">
        <w:t xml:space="preserve"> </w:t>
      </w:r>
      <w:r w:rsidR="001A2010" w:rsidRPr="001A2010">
        <w:t>o</w:t>
      </w:r>
      <w:r w:rsidR="001A2010" w:rsidRPr="002C7A3B">
        <w:t>świadczeni</w:t>
      </w:r>
      <w:r w:rsidR="001A2010">
        <w:t>e</w:t>
      </w:r>
      <w:r w:rsidR="001A2010" w:rsidRPr="002C7A3B">
        <w:t xml:space="preserve"> o podatku od towarów i usług (VAT),</w:t>
      </w:r>
      <w:r w:rsidR="001A2010">
        <w:rPr>
          <w:rFonts w:eastAsia="Arial"/>
          <w:bCs/>
          <w:lang w:eastAsia="zh-CN"/>
        </w:rPr>
        <w:t xml:space="preserve"> </w:t>
      </w:r>
      <w:r w:rsidRPr="008E2145">
        <w:t xml:space="preserve">stanowiące załączniki do niniejszej umowy, są integralną częścią umowy w ustalonym końcowym brzmieniu.      </w:t>
      </w:r>
    </w:p>
    <w:p w14:paraId="6D41DCD0" w14:textId="77777777" w:rsidR="00BB7991" w:rsidRPr="008E2145" w:rsidRDefault="00BB7991" w:rsidP="00BB7991">
      <w:pPr>
        <w:autoSpaceDE w:val="0"/>
        <w:autoSpaceDN w:val="0"/>
        <w:adjustRightInd w:val="0"/>
        <w:spacing w:line="360" w:lineRule="auto"/>
      </w:pPr>
      <w:r w:rsidRPr="008E2145">
        <w:t>6. Osobą do kontaktów roboczych jest:</w:t>
      </w:r>
    </w:p>
    <w:p w14:paraId="12C108DB" w14:textId="5428A72F" w:rsidR="00BB7991" w:rsidRPr="008E2145" w:rsidRDefault="00BB7991" w:rsidP="00BB7991">
      <w:pPr>
        <w:autoSpaceDE w:val="0"/>
        <w:autoSpaceDN w:val="0"/>
        <w:adjustRightInd w:val="0"/>
        <w:spacing w:line="360" w:lineRule="auto"/>
        <w:ind w:left="567" w:hanging="283"/>
      </w:pPr>
      <w:r w:rsidRPr="008E2145">
        <w:t>1) ze strony Zleceniobiorcy: ……………………………………………………………..</w:t>
      </w:r>
    </w:p>
    <w:p w14:paraId="747B9985" w14:textId="1C2A0E47" w:rsidR="00BB7991" w:rsidRPr="008E2145" w:rsidRDefault="00BB7991" w:rsidP="00BB7991">
      <w:pPr>
        <w:autoSpaceDE w:val="0"/>
        <w:autoSpaceDN w:val="0"/>
        <w:adjustRightInd w:val="0"/>
        <w:spacing w:line="360" w:lineRule="auto"/>
        <w:ind w:left="567" w:hanging="283"/>
        <w:rPr>
          <w:b/>
        </w:rPr>
      </w:pPr>
      <w:r w:rsidRPr="008E2145">
        <w:t>2) ze strony Zleceniodawcy: ……………………………………………………………….</w:t>
      </w:r>
    </w:p>
    <w:p w14:paraId="44BD7A14" w14:textId="77777777" w:rsidR="00BB7991" w:rsidRPr="008E2145" w:rsidRDefault="00BB7991" w:rsidP="00BB7991">
      <w:pPr>
        <w:spacing w:line="360" w:lineRule="auto"/>
        <w:jc w:val="center"/>
        <w:rPr>
          <w:b/>
        </w:rPr>
      </w:pPr>
      <w:r w:rsidRPr="008E2145">
        <w:rPr>
          <w:b/>
        </w:rPr>
        <w:t>§ 2</w:t>
      </w:r>
    </w:p>
    <w:p w14:paraId="3401275C" w14:textId="77777777" w:rsidR="00BB7991" w:rsidRPr="008E2145" w:rsidRDefault="00BB7991" w:rsidP="00BB7991">
      <w:pPr>
        <w:spacing w:line="360" w:lineRule="auto"/>
        <w:jc w:val="center"/>
        <w:rPr>
          <w:b/>
        </w:rPr>
      </w:pPr>
      <w:r w:rsidRPr="008E2145">
        <w:rPr>
          <w:b/>
        </w:rPr>
        <w:t>Sposób wykonania zadania publicznego</w:t>
      </w:r>
    </w:p>
    <w:p w14:paraId="2B4FC2F3" w14:textId="77777777" w:rsidR="00BB7991" w:rsidRPr="008E2145" w:rsidRDefault="00BB7991" w:rsidP="00BB7991">
      <w:pPr>
        <w:tabs>
          <w:tab w:val="left" w:pos="0"/>
        </w:tabs>
        <w:spacing w:line="360" w:lineRule="auto"/>
        <w:jc w:val="both"/>
      </w:pPr>
      <w:r w:rsidRPr="008E2145">
        <w:t>1. Termin realizacji zadania publicznego ustala się:</w:t>
      </w:r>
    </w:p>
    <w:p w14:paraId="2DF6A58B" w14:textId="3C1902AF" w:rsidR="00BB7991" w:rsidRPr="008E2145" w:rsidRDefault="00BB7991" w:rsidP="00BB7991">
      <w:pPr>
        <w:spacing w:line="360" w:lineRule="auto"/>
        <w:ind w:left="284"/>
        <w:jc w:val="both"/>
      </w:pPr>
      <w:r w:rsidRPr="008E2145">
        <w:t>od dnia …………….</w:t>
      </w:r>
    </w:p>
    <w:p w14:paraId="6A3980FD" w14:textId="2E500613" w:rsidR="00BB7991" w:rsidRPr="008E2145" w:rsidRDefault="00BB7991" w:rsidP="00BB7991">
      <w:pPr>
        <w:spacing w:line="360" w:lineRule="auto"/>
        <w:ind w:left="284" w:hanging="284"/>
        <w:jc w:val="both"/>
      </w:pPr>
      <w:r w:rsidRPr="008E2145">
        <w:tab/>
        <w:t xml:space="preserve">do dnia……………... </w:t>
      </w:r>
    </w:p>
    <w:p w14:paraId="3B164C4B" w14:textId="77777777" w:rsidR="00BB7991" w:rsidRPr="008E2145" w:rsidRDefault="00BB7991" w:rsidP="00BB7991">
      <w:pPr>
        <w:tabs>
          <w:tab w:val="left" w:pos="0"/>
        </w:tabs>
        <w:spacing w:line="360" w:lineRule="auto"/>
        <w:jc w:val="both"/>
      </w:pPr>
      <w:r w:rsidRPr="008E2145">
        <w:t xml:space="preserve">2. Termin poniesienia wydatków ustala się: </w:t>
      </w:r>
    </w:p>
    <w:p w14:paraId="61799FAD" w14:textId="77777777" w:rsidR="00BB7991" w:rsidRPr="008E2145" w:rsidRDefault="00BB7991" w:rsidP="00BB7991">
      <w:pPr>
        <w:spacing w:line="360" w:lineRule="auto"/>
        <w:ind w:firstLine="284"/>
        <w:jc w:val="both"/>
      </w:pPr>
      <w:r w:rsidRPr="008E2145">
        <w:t>1) dla środków pochodzących z dotacji:</w:t>
      </w:r>
    </w:p>
    <w:p w14:paraId="11EFA62A" w14:textId="26DBE795" w:rsidR="00BB7991" w:rsidRPr="008E2145" w:rsidRDefault="00BB7991" w:rsidP="00BB7991">
      <w:pPr>
        <w:spacing w:line="360" w:lineRule="auto"/>
        <w:ind w:left="567"/>
        <w:jc w:val="both"/>
      </w:pPr>
      <w:r w:rsidRPr="008E2145">
        <w:t>od dnia ……………………………</w:t>
      </w:r>
    </w:p>
    <w:p w14:paraId="31C64577" w14:textId="501702B6" w:rsidR="00BB7991" w:rsidRPr="008E2145" w:rsidRDefault="00BB7991" w:rsidP="00BB7991">
      <w:pPr>
        <w:spacing w:line="360" w:lineRule="auto"/>
        <w:ind w:left="567"/>
        <w:jc w:val="both"/>
      </w:pPr>
      <w:r w:rsidRPr="008E2145">
        <w:t>do dnia …………………………….</w:t>
      </w:r>
    </w:p>
    <w:p w14:paraId="1E63C684" w14:textId="77777777" w:rsidR="00BB7991" w:rsidRPr="008E2145" w:rsidRDefault="00BB7991" w:rsidP="00BB7991">
      <w:pPr>
        <w:spacing w:line="360" w:lineRule="auto"/>
        <w:ind w:left="284"/>
        <w:jc w:val="both"/>
      </w:pPr>
      <w:r w:rsidRPr="008E2145">
        <w:t>2) dla innych środków finansowych:</w:t>
      </w:r>
    </w:p>
    <w:p w14:paraId="74C37916" w14:textId="12626412" w:rsidR="00BB7991" w:rsidRPr="008E2145" w:rsidRDefault="00BB7991" w:rsidP="00BB7991">
      <w:pPr>
        <w:spacing w:line="360" w:lineRule="auto"/>
        <w:ind w:left="567"/>
        <w:jc w:val="both"/>
      </w:pPr>
      <w:r w:rsidRPr="008E2145">
        <w:t>od dnia ………………………….</w:t>
      </w:r>
    </w:p>
    <w:p w14:paraId="0A09379B" w14:textId="5781DDA0" w:rsidR="00BB7991" w:rsidRPr="008E2145" w:rsidRDefault="00BB7991" w:rsidP="00BB7991">
      <w:pPr>
        <w:spacing w:line="360" w:lineRule="auto"/>
        <w:ind w:left="567"/>
        <w:jc w:val="both"/>
      </w:pPr>
      <w:r w:rsidRPr="008E2145">
        <w:t>do dnia………………………….</w:t>
      </w:r>
    </w:p>
    <w:p w14:paraId="1EA6FD78" w14:textId="77777777" w:rsidR="00BB7991" w:rsidRPr="008E2145" w:rsidRDefault="00BB7991" w:rsidP="00BB7991">
      <w:pPr>
        <w:spacing w:line="276" w:lineRule="auto"/>
        <w:ind w:left="284" w:hanging="284"/>
        <w:jc w:val="both"/>
        <w:rPr>
          <w:lang w:eastAsia="zh-CN"/>
        </w:rPr>
      </w:pPr>
      <w:r w:rsidRPr="008E2145">
        <w:t xml:space="preserve">3. </w:t>
      </w:r>
      <w:r w:rsidRPr="008E2145">
        <w:rPr>
          <w:lang w:eastAsia="zh-CN"/>
        </w:rPr>
        <w:t xml:space="preserve">Zleceniobiorca zobowiązuje się wykonać zadanie publiczne zgodnie z ofertą, z uwzględnieniem aktualizacji planu i harmonogramu* / opisu rezultatów/ kalkulacji przewidywanych kosztów* / </w:t>
      </w:r>
      <w:r w:rsidRPr="008E2145">
        <w:rPr>
          <w:strike/>
          <w:lang w:eastAsia="zh-CN"/>
        </w:rPr>
        <w:t>szacunkowej kalkulacji kosztów</w:t>
      </w:r>
      <w:r w:rsidRPr="008E2145">
        <w:rPr>
          <w:strike/>
          <w:vertAlign w:val="superscript"/>
          <w:lang w:eastAsia="zh-CN"/>
        </w:rPr>
        <w:t>2)</w:t>
      </w:r>
      <w:r w:rsidRPr="008E2145">
        <w:rPr>
          <w:strike/>
          <w:lang w:eastAsia="zh-CN"/>
        </w:rPr>
        <w:t>*,</w:t>
      </w:r>
      <w:r w:rsidRPr="008E2145">
        <w:rPr>
          <w:lang w:eastAsia="zh-CN"/>
        </w:rPr>
        <w:t xml:space="preserve"> w terminie określonym w ust. 1. </w:t>
      </w:r>
    </w:p>
    <w:p w14:paraId="07569500" w14:textId="77777777" w:rsidR="00BB7991" w:rsidRPr="008E2145" w:rsidRDefault="00BB7991" w:rsidP="00BB7991">
      <w:pPr>
        <w:spacing w:line="360" w:lineRule="auto"/>
        <w:ind w:left="284" w:hanging="284"/>
        <w:jc w:val="both"/>
      </w:pPr>
    </w:p>
    <w:p w14:paraId="1F9EE184" w14:textId="77777777" w:rsidR="00BB7991" w:rsidRPr="008E2145" w:rsidRDefault="00BB7991" w:rsidP="00BB7991">
      <w:pPr>
        <w:spacing w:line="360" w:lineRule="auto"/>
        <w:ind w:left="284" w:hanging="284"/>
        <w:jc w:val="both"/>
        <w:rPr>
          <w:i/>
        </w:rPr>
      </w:pPr>
      <w:r w:rsidRPr="008E2145">
        <w:lastRenderedPageBreak/>
        <w:t>4. Zleceniobiorca zobowiązuje się do wykorzystania środków, o których mowa w § 3 ust. 1 i 4,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2D3E477E" w14:textId="3DC9B999" w:rsidR="00BB7991" w:rsidRDefault="00BB7991" w:rsidP="00BB7991">
      <w:pPr>
        <w:spacing w:line="360" w:lineRule="auto"/>
        <w:ind w:left="284" w:hanging="284"/>
        <w:jc w:val="both"/>
      </w:pPr>
      <w:r w:rsidRPr="008E2145">
        <w:t>5. Wydatkowanie osiągniętych przychodów, w tym także odsetek bankowych od środków przekazanych przez Zleceniodawcę, z naruszeniem postanowień ust. 4 uznaje się za dotację pobraną w nadmiernej wysokości.</w:t>
      </w:r>
    </w:p>
    <w:p w14:paraId="50C0A763" w14:textId="0445BAD0" w:rsidR="008E2145" w:rsidRDefault="008E2145" w:rsidP="008E2145">
      <w:pPr>
        <w:ind w:left="284" w:hanging="284"/>
        <w:jc w:val="both"/>
      </w:pPr>
      <w:r>
        <w:t>6.</w:t>
      </w:r>
      <w:r w:rsidRPr="008E2145">
        <w:rPr>
          <w:rFonts w:ascii="Verdana" w:hAnsi="Verdana" w:cs="Verdana"/>
          <w:sz w:val="20"/>
          <w:szCs w:val="20"/>
        </w:rPr>
        <w:t xml:space="preserve"> </w:t>
      </w:r>
      <w:r w:rsidRPr="008E2145">
        <w:t xml:space="preserve">Zleceniobiorca zobowiązany jest do wypełnienia i załączenia oświadczenia o podatku od towarów i usług (VAT), stanowiącego załącznik nr </w:t>
      </w:r>
      <w:r>
        <w:t>9</w:t>
      </w:r>
      <w:r w:rsidRPr="008E2145">
        <w:t xml:space="preserve"> do niniejszej umowy.</w:t>
      </w:r>
    </w:p>
    <w:p w14:paraId="198C91DA" w14:textId="77777777" w:rsidR="008E2145" w:rsidRPr="008E2145" w:rsidRDefault="008E2145" w:rsidP="00C1317B">
      <w:pPr>
        <w:spacing w:line="360" w:lineRule="auto"/>
        <w:jc w:val="both"/>
      </w:pPr>
    </w:p>
    <w:p w14:paraId="49496BA3" w14:textId="77777777" w:rsidR="00BB7991" w:rsidRPr="008E2145" w:rsidRDefault="00BB7991" w:rsidP="00BB7991">
      <w:pPr>
        <w:autoSpaceDE w:val="0"/>
        <w:autoSpaceDN w:val="0"/>
        <w:adjustRightInd w:val="0"/>
        <w:spacing w:before="240" w:line="360" w:lineRule="auto"/>
        <w:jc w:val="center"/>
        <w:rPr>
          <w:b/>
        </w:rPr>
      </w:pPr>
      <w:r w:rsidRPr="008E2145">
        <w:rPr>
          <w:b/>
        </w:rPr>
        <w:t>§ 3</w:t>
      </w:r>
    </w:p>
    <w:p w14:paraId="20B33544" w14:textId="77777777" w:rsidR="00BB7991" w:rsidRPr="008E2145" w:rsidRDefault="00BB7991" w:rsidP="00BB7991">
      <w:pPr>
        <w:autoSpaceDE w:val="0"/>
        <w:autoSpaceDN w:val="0"/>
        <w:adjustRightInd w:val="0"/>
        <w:spacing w:line="360" w:lineRule="auto"/>
        <w:jc w:val="center"/>
        <w:rPr>
          <w:b/>
        </w:rPr>
      </w:pPr>
      <w:r w:rsidRPr="008E2145">
        <w:rPr>
          <w:b/>
        </w:rPr>
        <w:t>Finansowanie zadania publicznego</w:t>
      </w:r>
    </w:p>
    <w:p w14:paraId="160F3E82" w14:textId="068002E6" w:rsidR="00BB7991" w:rsidRPr="008E2145" w:rsidRDefault="00BB7991" w:rsidP="00BB7991">
      <w:pPr>
        <w:spacing w:line="360" w:lineRule="auto"/>
        <w:ind w:left="284" w:hanging="284"/>
        <w:jc w:val="both"/>
        <w:rPr>
          <w:b/>
          <w:bCs/>
        </w:rPr>
      </w:pPr>
      <w:r w:rsidRPr="008E2145">
        <w:t>1. Zleceniodawca zobowiązuje się do przekazania na realizację zadania publicznego środków finansowych w wysokości</w:t>
      </w:r>
      <w:r w:rsidRPr="008E2145">
        <w:rPr>
          <w:b/>
          <w:bCs/>
        </w:rPr>
        <w:t>. ……………………………………</w:t>
      </w:r>
    </w:p>
    <w:p w14:paraId="61DDBBAB" w14:textId="77777777" w:rsidR="00BB7991" w:rsidRPr="008E2145" w:rsidRDefault="00BB7991" w:rsidP="00BB7991">
      <w:pPr>
        <w:spacing w:line="360" w:lineRule="auto"/>
        <w:ind w:left="284"/>
        <w:jc w:val="both"/>
      </w:pPr>
      <w:r w:rsidRPr="008E2145">
        <w:t>na rachunek bankowy Zleceniobiorcy:</w:t>
      </w:r>
    </w:p>
    <w:p w14:paraId="1275830A" w14:textId="7669EFC9" w:rsidR="00BB7991" w:rsidRPr="008E2145" w:rsidRDefault="00BB7991" w:rsidP="00BB7991">
      <w:pPr>
        <w:spacing w:line="360" w:lineRule="auto"/>
        <w:ind w:left="284"/>
        <w:jc w:val="both"/>
      </w:pPr>
      <w:r w:rsidRPr="008E2145">
        <w:t>nr rachunku: …………………………………………………..</w:t>
      </w:r>
    </w:p>
    <w:p w14:paraId="4130CA09" w14:textId="77777777" w:rsidR="00BB7991" w:rsidRPr="008E2145" w:rsidRDefault="00BB7991" w:rsidP="00BB7991">
      <w:pPr>
        <w:spacing w:line="360" w:lineRule="auto"/>
        <w:ind w:left="284"/>
        <w:jc w:val="both"/>
      </w:pPr>
      <w:r w:rsidRPr="008E2145">
        <w:t>w następujący sposób:</w:t>
      </w:r>
    </w:p>
    <w:p w14:paraId="07C385FA" w14:textId="77777777" w:rsidR="00BB7991" w:rsidRPr="008E2145" w:rsidRDefault="00BB7991" w:rsidP="00BB7991">
      <w:pPr>
        <w:spacing w:line="360" w:lineRule="auto"/>
        <w:ind w:left="567" w:hanging="283"/>
        <w:jc w:val="both"/>
      </w:pPr>
      <w:r w:rsidRPr="008E2145">
        <w:t>1) w przypadku zadania publicznego realizowanego w roku budżetowym</w:t>
      </w:r>
      <w:r w:rsidRPr="008E2145">
        <w:rPr>
          <w:i/>
        </w:rPr>
        <w:t>(istnieje możliwość przekazania dotacji jednorazowo w pełnej wysokości albo w transzach):</w:t>
      </w:r>
    </w:p>
    <w:p w14:paraId="72F77EF7" w14:textId="77777777" w:rsidR="00BB7991" w:rsidRPr="008E2145" w:rsidRDefault="00BB7991" w:rsidP="00BB7991">
      <w:pPr>
        <w:spacing w:line="360" w:lineRule="auto"/>
        <w:ind w:left="567"/>
        <w:jc w:val="both"/>
      </w:pPr>
      <w:r w:rsidRPr="008E2145">
        <w:t xml:space="preserve">a) w terminie do 30 dni od dnia zawarcia niniejszej umowy </w:t>
      </w:r>
      <w:r w:rsidRPr="008E2145">
        <w:rPr>
          <w:b/>
        </w:rPr>
        <w:t>w pełnej wysokości</w:t>
      </w:r>
      <w:r w:rsidRPr="008E2145">
        <w:t>*</w:t>
      </w:r>
    </w:p>
    <w:p w14:paraId="1BCEBDF2" w14:textId="77777777" w:rsidR="00BB7991" w:rsidRPr="008E2145" w:rsidRDefault="00BB7991" w:rsidP="00BB7991">
      <w:pPr>
        <w:spacing w:line="360" w:lineRule="auto"/>
        <w:ind w:left="567"/>
        <w:jc w:val="both"/>
      </w:pPr>
      <w:r w:rsidRPr="008E2145">
        <w:t xml:space="preserve">albo </w:t>
      </w:r>
    </w:p>
    <w:p w14:paraId="6559BC43" w14:textId="2AC6B3D2" w:rsidR="00BB7991" w:rsidRPr="008E2145" w:rsidRDefault="00BB7991" w:rsidP="00BB7991">
      <w:pPr>
        <w:spacing w:line="360" w:lineRule="auto"/>
        <w:ind w:left="851" w:hanging="284"/>
        <w:jc w:val="both"/>
      </w:pPr>
      <w:r w:rsidRPr="008E2145">
        <w:t>b) I transza</w:t>
      </w:r>
      <w:r w:rsidR="003F3865" w:rsidRPr="008E2145">
        <w:t xml:space="preserve"> </w:t>
      </w:r>
      <w:r w:rsidRPr="008E2145">
        <w:t>w terminie do 30 dni od dnia zawarcia niniejszej umowy w wysokości ………………….........................(słownie) …………………...……………………,</w:t>
      </w:r>
    </w:p>
    <w:p w14:paraId="3E983DE4" w14:textId="77777777" w:rsidR="00BB7991" w:rsidRPr="008E2145" w:rsidRDefault="00BB7991" w:rsidP="00BB7991">
      <w:pPr>
        <w:spacing w:line="360" w:lineRule="auto"/>
        <w:ind w:left="851" w:hanging="284"/>
        <w:jc w:val="both"/>
      </w:pPr>
      <w:r w:rsidRPr="008E2145">
        <w:t>II transza w terminie…………………………… w wysokości…....………………… (słownie)………………..........................................................................................*;</w:t>
      </w:r>
    </w:p>
    <w:p w14:paraId="718B2EB7" w14:textId="77777777" w:rsidR="00BB7991" w:rsidRPr="008E2145" w:rsidRDefault="00BB7991" w:rsidP="00BB7991">
      <w:pPr>
        <w:autoSpaceDE w:val="0"/>
        <w:autoSpaceDN w:val="0"/>
        <w:adjustRightInd w:val="0"/>
        <w:spacing w:line="360" w:lineRule="auto"/>
        <w:ind w:left="284" w:hanging="284"/>
        <w:jc w:val="both"/>
      </w:pPr>
      <w:r w:rsidRPr="008E2145">
        <w:t>2. Za dzień przekazania dotacji uznaje się dzień obciążenia rachunku Zleceniodawcy.</w:t>
      </w:r>
    </w:p>
    <w:p w14:paraId="038C08FD" w14:textId="77777777" w:rsidR="00BB7991" w:rsidRPr="008E2145" w:rsidRDefault="00BB7991" w:rsidP="00BB7991">
      <w:pPr>
        <w:autoSpaceDE w:val="0"/>
        <w:autoSpaceDN w:val="0"/>
        <w:adjustRightInd w:val="0"/>
        <w:spacing w:line="360" w:lineRule="auto"/>
        <w:ind w:left="284" w:hanging="284"/>
        <w:jc w:val="both"/>
      </w:pPr>
    </w:p>
    <w:p w14:paraId="2E41719B" w14:textId="77777777" w:rsidR="00BB7991" w:rsidRPr="008E2145" w:rsidRDefault="00BB7991" w:rsidP="00BB7991">
      <w:pPr>
        <w:autoSpaceDE w:val="0"/>
        <w:autoSpaceDN w:val="0"/>
        <w:adjustRightInd w:val="0"/>
        <w:spacing w:line="360" w:lineRule="auto"/>
        <w:ind w:left="284" w:hanging="284"/>
        <w:jc w:val="both"/>
      </w:pPr>
      <w:r w:rsidRPr="008E2145">
        <w:t>3.. Zleceniobiorca oświadcza że jest jedynym posiadaczem wskazanego w ust. 1 rachunku bankowego i zobowiązuje się do utrzymania rachunku wskazanego w ust. 1 nie krócej niż do dnia zaakceptowania przez Zleceniodawcę sprawozdania końcowego, o którym mowa w §9 ust. 6. W przypadku braku możliwości utrzymania rachunku, o którym mowa w ust. 1, Zleceniobiorca zobowiązuje się do niezwłocznego poinformowania Zleceniodawcy o nowym rachunku i jego numerze.</w:t>
      </w:r>
    </w:p>
    <w:p w14:paraId="1FB01AC8" w14:textId="77777777" w:rsidR="00BB7991" w:rsidRPr="008E2145" w:rsidRDefault="00BB7991" w:rsidP="00BB7991">
      <w:pPr>
        <w:spacing w:line="360" w:lineRule="auto"/>
        <w:ind w:left="284" w:hanging="284"/>
        <w:jc w:val="both"/>
      </w:pPr>
      <w:r w:rsidRPr="008E2145">
        <w:lastRenderedPageBreak/>
        <w:t>4.Zleceniobiorca zobowiązuje się do przekazania na realizację zadania publicznego</w:t>
      </w:r>
      <w:bookmarkStart w:id="1" w:name="_Ref456006860"/>
      <w:r w:rsidRPr="008E2145">
        <w:rPr>
          <w:rStyle w:val="Odwoanieprzypisudolnego"/>
        </w:rPr>
        <w:footnoteReference w:id="2"/>
      </w:r>
      <w:bookmarkEnd w:id="1"/>
      <w:r w:rsidRPr="008E2145">
        <w:rPr>
          <w:vertAlign w:val="superscript"/>
        </w:rPr>
        <w:t>)</w:t>
      </w:r>
      <w:r w:rsidRPr="008E2145">
        <w:rPr>
          <w:i/>
        </w:rPr>
        <w:t>(w przypadku zadania publicznego realizowanego w okresie od 2 do 5 lat budżetowych należy wskazać wysokość środków oraz wartość wkładu w poszczególnych latach):</w:t>
      </w:r>
    </w:p>
    <w:p w14:paraId="42002B78" w14:textId="5DD53450" w:rsidR="00BB7991" w:rsidRPr="008E2145" w:rsidRDefault="00BB7991" w:rsidP="00BB7991">
      <w:pPr>
        <w:spacing w:line="360" w:lineRule="auto"/>
        <w:ind w:left="567" w:hanging="283"/>
        <w:jc w:val="both"/>
        <w:rPr>
          <w:b/>
          <w:bCs/>
        </w:rPr>
      </w:pPr>
      <w:r w:rsidRPr="008E2145">
        <w:t>1) innych środków finansowych w wysokości</w:t>
      </w:r>
      <w:bookmarkStart w:id="2" w:name="_Ref426980963"/>
      <w:r w:rsidRPr="008E2145">
        <w:rPr>
          <w:rStyle w:val="Odwoanieprzypisudolnego"/>
        </w:rPr>
        <w:footnoteReference w:id="3"/>
      </w:r>
      <w:bookmarkEnd w:id="2"/>
      <w:r w:rsidRPr="008E2145">
        <w:rPr>
          <w:vertAlign w:val="superscript"/>
        </w:rPr>
        <w:t xml:space="preserve">) </w:t>
      </w:r>
      <w:r w:rsidRPr="008E2145">
        <w:rPr>
          <w:b/>
          <w:bCs/>
        </w:rPr>
        <w:t>……………………………………………</w:t>
      </w:r>
    </w:p>
    <w:p w14:paraId="1B907902" w14:textId="268616A6" w:rsidR="00BB7991" w:rsidRPr="008E2145" w:rsidRDefault="00BB7991" w:rsidP="00BB7991">
      <w:pPr>
        <w:spacing w:line="360" w:lineRule="auto"/>
        <w:ind w:left="567" w:hanging="283"/>
        <w:jc w:val="both"/>
      </w:pPr>
      <w:r w:rsidRPr="008E2145">
        <w:t xml:space="preserve">2) wkładu osobowego o wartości </w:t>
      </w:r>
      <w:r w:rsidRPr="008E2145">
        <w:rPr>
          <w:b/>
          <w:bCs/>
        </w:rPr>
        <w:t>…………………………………………………………..</w:t>
      </w:r>
    </w:p>
    <w:p w14:paraId="107EF01C" w14:textId="77777777" w:rsidR="00BB7991" w:rsidRPr="008E2145" w:rsidRDefault="00BB7991" w:rsidP="00BB7991">
      <w:pPr>
        <w:spacing w:line="360" w:lineRule="auto"/>
        <w:ind w:left="567" w:hanging="283"/>
        <w:jc w:val="both"/>
        <w:rPr>
          <w:strike/>
        </w:rPr>
      </w:pPr>
      <w:r w:rsidRPr="008E2145">
        <w:rPr>
          <w:strike/>
        </w:rPr>
        <w:t>3) wkładu rzeczowego o wartości ...................................... (słownie) .....…………...……*.</w:t>
      </w:r>
    </w:p>
    <w:p w14:paraId="70CE265B" w14:textId="77777777" w:rsidR="00BB7991" w:rsidRPr="008E2145" w:rsidRDefault="00BB7991" w:rsidP="00BB7991">
      <w:pPr>
        <w:spacing w:line="360" w:lineRule="auto"/>
        <w:ind w:left="284" w:hanging="257"/>
        <w:jc w:val="both"/>
      </w:pPr>
      <w:r w:rsidRPr="008E2145">
        <w:t>5.</w:t>
      </w:r>
      <w:r w:rsidRPr="008E2145">
        <w:rPr>
          <w:strike/>
        </w:rPr>
        <w:t>Zleceniobiorca(-</w:t>
      </w:r>
      <w:proofErr w:type="spellStart"/>
      <w:r w:rsidRPr="008E2145">
        <w:rPr>
          <w:strike/>
        </w:rPr>
        <w:t>cy</w:t>
      </w:r>
      <w:proofErr w:type="spellEnd"/>
      <w:r w:rsidRPr="008E2145">
        <w:rPr>
          <w:strike/>
        </w:rPr>
        <w:t>) zobowiązuje(-ją) się do przekazania na realizację zadania publicznego środków finansowych własnych, środków pochodzących z innych źródeł, wkładu osobowego lub rzeczowego</w:t>
      </w:r>
      <w:r w:rsidRPr="008E2145">
        <w:rPr>
          <w:rStyle w:val="Odwoanieprzypisudolnego"/>
          <w:strike/>
        </w:rPr>
        <w:footnoteReference w:id="4"/>
      </w:r>
      <w:r w:rsidRPr="008E2145">
        <w:rPr>
          <w:strike/>
          <w:vertAlign w:val="superscript"/>
        </w:rPr>
        <w:t>)</w:t>
      </w:r>
      <w:r w:rsidRPr="008E2145">
        <w:rPr>
          <w:i/>
          <w:strike/>
        </w:rPr>
        <w:t>(w przypadku zadania publicznego realizowanego w okresie przekraczającym rok budżetowy należy wskazać wysokość środków oraz wartość wkładu w poszczególnych latach):</w:t>
      </w:r>
      <w:r w:rsidRPr="008E2145">
        <w:rPr>
          <w:strike/>
        </w:rPr>
        <w:t xml:space="preserve"> ……………........................... (słownie) ……………………… *.</w:t>
      </w:r>
    </w:p>
    <w:p w14:paraId="2FA25623" w14:textId="2F8A4AB5" w:rsidR="00BB7991" w:rsidRPr="008E2145" w:rsidRDefault="00BB7991" w:rsidP="00BB7991">
      <w:pPr>
        <w:spacing w:line="360" w:lineRule="auto"/>
        <w:ind w:left="284" w:hanging="257"/>
        <w:jc w:val="both"/>
      </w:pPr>
      <w:r w:rsidRPr="008E2145">
        <w:t xml:space="preserve">6. Całkowity koszt zadania publicznego stanowi sumę kwot dotacji i środków, o których mowa w ust. 4, i wynosi łącznie </w:t>
      </w:r>
      <w:r w:rsidRPr="008E2145">
        <w:rPr>
          <w:b/>
          <w:bCs/>
        </w:rPr>
        <w:t>…………………..</w:t>
      </w:r>
      <w:r w:rsidRPr="008E2145">
        <w:t>(słownie), z tego (</w:t>
      </w:r>
      <w:r w:rsidRPr="008E2145">
        <w:rPr>
          <w:i/>
        </w:rPr>
        <w:t>w przypadku zadania publicznego realizowanego w okresie od 2 do 5 lat budżetowych należy wskazać koszt całkowity zadania publicznego w poszczególnych latach realizacji zadania)</w:t>
      </w:r>
      <w:r w:rsidRPr="008E2145">
        <w:t xml:space="preserve">: </w:t>
      </w:r>
    </w:p>
    <w:p w14:paraId="01CF57E8" w14:textId="77777777" w:rsidR="00BB7991" w:rsidRPr="008E2145" w:rsidRDefault="00BB7991" w:rsidP="00BB7991">
      <w:pPr>
        <w:spacing w:line="360" w:lineRule="auto"/>
        <w:ind w:left="284" w:hanging="257"/>
        <w:jc w:val="both"/>
        <w:rPr>
          <w:strike/>
        </w:rPr>
      </w:pPr>
      <w:r w:rsidRPr="008E2145">
        <w:rPr>
          <w:strike/>
        </w:rPr>
        <w:t>1) w ………….r. …………………………………… (słownie)………………………….;</w:t>
      </w:r>
    </w:p>
    <w:p w14:paraId="0A6C14EF" w14:textId="77777777" w:rsidR="00BB7991" w:rsidRPr="008E2145" w:rsidRDefault="00BB7991" w:rsidP="00BB7991">
      <w:pPr>
        <w:spacing w:line="360" w:lineRule="auto"/>
        <w:ind w:left="284" w:hanging="257"/>
        <w:jc w:val="both"/>
        <w:rPr>
          <w:strike/>
        </w:rPr>
      </w:pPr>
      <w:r w:rsidRPr="008E2145">
        <w:rPr>
          <w:strike/>
        </w:rPr>
        <w:t>2) w …………. r. …………………………………… (słownie)………………………….  .</w:t>
      </w:r>
    </w:p>
    <w:p w14:paraId="6F6BCA66" w14:textId="77777777" w:rsidR="00BB7991" w:rsidRPr="008E2145" w:rsidRDefault="00BB7991" w:rsidP="00BB7991">
      <w:pPr>
        <w:spacing w:line="360" w:lineRule="auto"/>
        <w:ind w:left="284" w:hanging="257"/>
        <w:jc w:val="both"/>
      </w:pPr>
      <w:r w:rsidRPr="008E2145">
        <w:t xml:space="preserve">7. Wysokość środków ze źródeł, o których mowa w ust. 4pkt 1, oraz wartość wkładu osobowego </w:t>
      </w:r>
      <w:r w:rsidRPr="008E2145">
        <w:rPr>
          <w:strike/>
        </w:rPr>
        <w:t>oraz wkładu rzeczowego,</w:t>
      </w:r>
      <w:r w:rsidRPr="008E2145">
        <w:t xml:space="preserve"> o których mowa w ust. 4 pkt 2 może się zmieniać, o ile nie zmniejszy się wartość  tych środków w stosunku do wydatkowanej kwoty dotacji</w:t>
      </w:r>
      <w:bookmarkStart w:id="3" w:name="_Ref452361951"/>
      <w:r w:rsidRPr="008E2145">
        <w:rPr>
          <w:rStyle w:val="Odwoanieprzypisudolnego"/>
        </w:rPr>
        <w:footnoteReference w:id="5"/>
      </w:r>
      <w:bookmarkEnd w:id="3"/>
      <w:r w:rsidRPr="008E2145">
        <w:rPr>
          <w:vertAlign w:val="superscript"/>
        </w:rPr>
        <w:t>)</w:t>
      </w:r>
      <w:r w:rsidRPr="008E2145">
        <w:t>.</w:t>
      </w:r>
    </w:p>
    <w:p w14:paraId="15409705" w14:textId="77777777" w:rsidR="00BB7991" w:rsidRPr="008E2145" w:rsidRDefault="00BB7991" w:rsidP="00BB7991">
      <w:pPr>
        <w:spacing w:line="360" w:lineRule="auto"/>
        <w:ind w:left="284" w:hanging="257"/>
        <w:jc w:val="both"/>
      </w:pPr>
      <w:r w:rsidRPr="008E2145">
        <w:t>8. Naruszenie postanowień, o których mowa w ust. 4–7, uważa się za pobranie dotacji w nadmiernej wysokości.</w:t>
      </w:r>
    </w:p>
    <w:p w14:paraId="69EE5BA1" w14:textId="77777777" w:rsidR="00BB7991" w:rsidRPr="008E2145" w:rsidRDefault="00BB7991" w:rsidP="00BB7991">
      <w:pPr>
        <w:spacing w:line="360" w:lineRule="auto"/>
        <w:ind w:left="426" w:hanging="426"/>
        <w:jc w:val="both"/>
      </w:pPr>
      <w:r w:rsidRPr="008E2145">
        <w:t xml:space="preserve">9. </w:t>
      </w:r>
      <w:r w:rsidRPr="008E2145">
        <w:rPr>
          <w:strike/>
        </w:rPr>
        <w:t>Przekazanie kolejnej dotacji nastąpi, z zastrzeżeniem ust. 2, po złożeniu*/zaakceptowaniu* sprawozdania częściowego, o którym mowa w § 9 ust. 3</w:t>
      </w:r>
      <w:r w:rsidRPr="008E2145">
        <w:rPr>
          <w:rStyle w:val="Odwoanieprzypisudolnego"/>
          <w:strike/>
        </w:rPr>
        <w:footnoteReference w:id="6"/>
      </w:r>
      <w:r w:rsidRPr="008E2145">
        <w:rPr>
          <w:strike/>
          <w:vertAlign w:val="superscript"/>
        </w:rPr>
        <w:t>)</w:t>
      </w:r>
      <w:r w:rsidRPr="008E2145">
        <w:rPr>
          <w:strike/>
        </w:rPr>
        <w:t>*.</w:t>
      </w:r>
    </w:p>
    <w:p w14:paraId="783E0DE5" w14:textId="77777777" w:rsidR="00BB7991" w:rsidRPr="008E2145" w:rsidRDefault="00BB7991" w:rsidP="00BB7991">
      <w:pPr>
        <w:spacing w:line="360" w:lineRule="auto"/>
        <w:ind w:left="426" w:hanging="426"/>
        <w:jc w:val="both"/>
      </w:pPr>
      <w:r w:rsidRPr="008E2145">
        <w:t xml:space="preserve">10. Przekazanie kolejnej transzy dotacji nastąpi po </w:t>
      </w:r>
      <w:r w:rsidRPr="008E2145">
        <w:rPr>
          <w:strike/>
        </w:rPr>
        <w:t>złożeniu*</w:t>
      </w:r>
      <w:r w:rsidRPr="008E2145">
        <w:t>/zaakceptowaniu* sprawozdania częściowego, o którym mowa w § 9 ust. 2</w:t>
      </w:r>
      <w:r w:rsidRPr="008E2145">
        <w:rPr>
          <w:rStyle w:val="Odwoanieprzypisudolnego"/>
        </w:rPr>
        <w:footnoteReference w:id="7"/>
      </w:r>
      <w:r w:rsidRPr="008E2145">
        <w:rPr>
          <w:vertAlign w:val="superscript"/>
        </w:rPr>
        <w:t>)</w:t>
      </w:r>
      <w:r w:rsidRPr="008E2145">
        <w:t>*.</w:t>
      </w:r>
    </w:p>
    <w:p w14:paraId="7FA8054C" w14:textId="77777777" w:rsidR="00BB7991" w:rsidRPr="008E2145" w:rsidRDefault="00BB7991" w:rsidP="00BB7991">
      <w:pPr>
        <w:spacing w:line="360" w:lineRule="auto"/>
        <w:ind w:left="426" w:hanging="426"/>
        <w:jc w:val="both"/>
      </w:pPr>
    </w:p>
    <w:p w14:paraId="6BE01F3B" w14:textId="77777777" w:rsidR="00BB7991" w:rsidRPr="008E2145" w:rsidRDefault="00BB7991" w:rsidP="00BB7991">
      <w:pPr>
        <w:spacing w:line="360" w:lineRule="auto"/>
        <w:ind w:left="426" w:hanging="426"/>
        <w:jc w:val="both"/>
      </w:pPr>
    </w:p>
    <w:p w14:paraId="101B068F" w14:textId="77777777" w:rsidR="00BB7991" w:rsidRPr="008E2145" w:rsidRDefault="00BB7991" w:rsidP="00BB7991">
      <w:pPr>
        <w:spacing w:line="276" w:lineRule="auto"/>
        <w:jc w:val="center"/>
        <w:rPr>
          <w:b/>
          <w:color w:val="000000" w:themeColor="text1"/>
        </w:rPr>
      </w:pPr>
      <w:r w:rsidRPr="008E2145">
        <w:rPr>
          <w:b/>
          <w:color w:val="000000" w:themeColor="text1"/>
        </w:rPr>
        <w:lastRenderedPageBreak/>
        <w:t>§ 4</w:t>
      </w:r>
    </w:p>
    <w:p w14:paraId="77D7539E" w14:textId="77777777" w:rsidR="00BB7991" w:rsidRPr="008E2145" w:rsidRDefault="00BB7991" w:rsidP="00BB7991">
      <w:pPr>
        <w:pStyle w:val="Nagwek1"/>
        <w:spacing w:before="0" w:line="276" w:lineRule="auto"/>
        <w:ind w:left="62"/>
        <w:jc w:val="center"/>
        <w:rPr>
          <w:rFonts w:ascii="Times New Roman" w:hAnsi="Times New Roman" w:cs="Times New Roman"/>
          <w:color w:val="000000" w:themeColor="text1"/>
          <w:sz w:val="24"/>
          <w:szCs w:val="24"/>
        </w:rPr>
      </w:pPr>
      <w:r w:rsidRPr="008E2145">
        <w:rPr>
          <w:rFonts w:ascii="Times New Roman" w:hAnsi="Times New Roman" w:cs="Times New Roman"/>
          <w:color w:val="000000" w:themeColor="text1"/>
          <w:sz w:val="24"/>
          <w:szCs w:val="24"/>
        </w:rPr>
        <w:t>Wykonanie części zadania przez podmiot niebędący stroną umowy (zgodnie z art. 16 ust. 4 ustawy)*</w:t>
      </w:r>
    </w:p>
    <w:p w14:paraId="1AAFD308" w14:textId="77777777" w:rsidR="00BB7991" w:rsidRPr="008E2145" w:rsidRDefault="00BB7991" w:rsidP="00BB7991">
      <w:pPr>
        <w:spacing w:line="276" w:lineRule="auto"/>
        <w:ind w:left="284" w:hanging="284"/>
        <w:jc w:val="both"/>
        <w:rPr>
          <w:strike/>
        </w:rPr>
      </w:pPr>
      <w:r w:rsidRPr="008E2145">
        <w:t>1</w:t>
      </w:r>
      <w:r w:rsidRPr="008E2145">
        <w:rPr>
          <w:strike/>
        </w:rPr>
        <w:t>. Zleceniodawca wyraża zgodę na realizację przez Zleceniobiorcę(-</w:t>
      </w:r>
      <w:proofErr w:type="spellStart"/>
      <w:r w:rsidRPr="008E2145">
        <w:rPr>
          <w:strike/>
        </w:rPr>
        <w:t>ców</w:t>
      </w:r>
      <w:proofErr w:type="spellEnd"/>
      <w:r w:rsidRPr="008E2145">
        <w:rPr>
          <w:strike/>
        </w:rPr>
        <w:t>) następujących działań we współpracy z podmiotem trzecim …………………………………………….… …………..................................................................................................................................</w:t>
      </w:r>
      <w:r w:rsidRPr="008E2145">
        <w:rPr>
          <w:i/>
          <w:strike/>
        </w:rPr>
        <w:t>(określenie części zadania publicznego wraz ze wskazaniem nazwy działania zgodnie z pkt III.4 oferty lub pozycji kalkulacji przewidywanych kosztów</w:t>
      </w:r>
      <w:r w:rsidRPr="008E2145">
        <w:rPr>
          <w:rStyle w:val="Odwoanieprzypisudolnego"/>
          <w:i/>
          <w:strike/>
        </w:rPr>
        <w:footnoteReference w:id="8"/>
      </w:r>
      <w:r w:rsidRPr="008E2145">
        <w:rPr>
          <w:i/>
          <w:strike/>
          <w:vertAlign w:val="superscript"/>
        </w:rPr>
        <w:t>)</w:t>
      </w:r>
      <w:r w:rsidRPr="008E2145">
        <w:rPr>
          <w:i/>
          <w:strike/>
        </w:rPr>
        <w:t>)</w:t>
      </w:r>
      <w:r w:rsidRPr="008E2145">
        <w:rPr>
          <w:strike/>
        </w:rPr>
        <w:t>.</w:t>
      </w:r>
    </w:p>
    <w:p w14:paraId="663F8C7B" w14:textId="77777777" w:rsidR="00BB7991" w:rsidRPr="008E2145" w:rsidRDefault="00BB7991" w:rsidP="00BB7991">
      <w:pPr>
        <w:tabs>
          <w:tab w:val="left" w:pos="1276"/>
        </w:tabs>
        <w:spacing w:line="276" w:lineRule="auto"/>
        <w:ind w:left="284" w:hanging="284"/>
        <w:jc w:val="both"/>
        <w:rPr>
          <w:strike/>
        </w:rPr>
      </w:pPr>
      <w:r w:rsidRPr="008E2145">
        <w:rPr>
          <w:strike/>
        </w:rPr>
        <w:t>2. Za działania bądź zaniechania podmiotu, o którym mowa w ust. 1, Zleceniobiorca(-</w:t>
      </w:r>
      <w:proofErr w:type="spellStart"/>
      <w:r w:rsidRPr="008E2145">
        <w:rPr>
          <w:strike/>
        </w:rPr>
        <w:t>cy</w:t>
      </w:r>
      <w:proofErr w:type="spellEnd"/>
      <w:r w:rsidRPr="008E2145">
        <w:rPr>
          <w:strike/>
        </w:rPr>
        <w:t>) odpowiada(-ją) jak za własne.</w:t>
      </w:r>
    </w:p>
    <w:p w14:paraId="2EFD3BD4" w14:textId="77777777" w:rsidR="00BB7991" w:rsidRPr="008E2145" w:rsidRDefault="00BB7991" w:rsidP="00BB7991">
      <w:pPr>
        <w:spacing w:line="360" w:lineRule="auto"/>
      </w:pPr>
    </w:p>
    <w:p w14:paraId="43ECF222" w14:textId="77777777" w:rsidR="00BB7991" w:rsidRPr="008E2145" w:rsidRDefault="00BB7991" w:rsidP="00BB7991">
      <w:pPr>
        <w:tabs>
          <w:tab w:val="left" w:pos="180"/>
        </w:tabs>
        <w:spacing w:line="360" w:lineRule="auto"/>
        <w:ind w:left="284"/>
        <w:jc w:val="center"/>
        <w:rPr>
          <w:b/>
        </w:rPr>
      </w:pPr>
      <w:r w:rsidRPr="008E2145">
        <w:rPr>
          <w:b/>
        </w:rPr>
        <w:t>§ 5</w:t>
      </w:r>
    </w:p>
    <w:p w14:paraId="7411CC14" w14:textId="6F663755" w:rsidR="00BB7991" w:rsidRPr="008E2145" w:rsidRDefault="00BB7991" w:rsidP="00BB7991">
      <w:pPr>
        <w:pStyle w:val="Tekstpodstawowy2"/>
        <w:numPr>
          <w:ilvl w:val="0"/>
          <w:numId w:val="7"/>
        </w:numPr>
        <w:tabs>
          <w:tab w:val="left" w:pos="180"/>
        </w:tabs>
        <w:spacing w:line="360" w:lineRule="auto"/>
        <w:ind w:left="284" w:hanging="284"/>
        <w:rPr>
          <w:rFonts w:ascii="Times New Roman" w:hAnsi="Times New Roman"/>
        </w:rPr>
      </w:pPr>
      <w:r w:rsidRPr="008E2145">
        <w:rPr>
          <w:rFonts w:ascii="Times New Roman" w:hAnsi="Times New Roman"/>
        </w:rPr>
        <w:t xml:space="preserve">Dopuszcza się dokonywanie przesunięć pomiędzy poszczególnymi pozycjami kosztów określonymi w kalkulacji przewidywanych kosztów, w wielkościach i na zasadach określonych w </w:t>
      </w:r>
      <w:r w:rsidRPr="008E2145">
        <w:rPr>
          <w:rFonts w:ascii="Times New Roman" w:hAnsi="Times New Roman"/>
          <w:strike/>
        </w:rPr>
        <w:t>Regulaminie konkursu</w:t>
      </w:r>
      <w:r w:rsidRPr="008E2145">
        <w:rPr>
          <w:rFonts w:ascii="Times New Roman" w:hAnsi="Times New Roman"/>
        </w:rPr>
        <w:t xml:space="preserve">/  Dokumentacji </w:t>
      </w:r>
      <w:r w:rsidR="001A2010">
        <w:rPr>
          <w:rFonts w:ascii="Times New Roman" w:hAnsi="Times New Roman"/>
        </w:rPr>
        <w:t>K</w:t>
      </w:r>
      <w:r w:rsidRPr="008E2145">
        <w:rPr>
          <w:rFonts w:ascii="Times New Roman" w:hAnsi="Times New Roman"/>
        </w:rPr>
        <w:t>onkursowej:</w:t>
      </w:r>
    </w:p>
    <w:p w14:paraId="69CF1147" w14:textId="77777777" w:rsidR="00BB7991" w:rsidRPr="008E2145" w:rsidRDefault="00BB7991" w:rsidP="00BB7991">
      <w:pPr>
        <w:pStyle w:val="Tekstpodstawowy2"/>
        <w:tabs>
          <w:tab w:val="left" w:pos="180"/>
        </w:tabs>
        <w:spacing w:line="360" w:lineRule="auto"/>
        <w:ind w:left="284"/>
        <w:rPr>
          <w:rFonts w:ascii="Times New Roman" w:hAnsi="Times New Roman"/>
        </w:rPr>
      </w:pPr>
    </w:p>
    <w:p w14:paraId="47D6ADEE" w14:textId="77777777" w:rsidR="00BB7991" w:rsidRPr="008E2145" w:rsidRDefault="00BB7991" w:rsidP="00BB7991">
      <w:pPr>
        <w:pStyle w:val="Akapitzlist"/>
        <w:numPr>
          <w:ilvl w:val="0"/>
          <w:numId w:val="8"/>
        </w:numPr>
        <w:spacing w:line="360" w:lineRule="auto"/>
        <w:jc w:val="both"/>
      </w:pPr>
      <w:r w:rsidRPr="008E2145">
        <w:t xml:space="preserve">Jeżeli suma wydatków w poszczególnych pozycjach kosztów wykazana w sprawozdaniu – w zestawieniu dokumentów księgowych, stanowiącym załącznik do sprawozdania z realizacji zadania publicznego, nie jest równa odpowiedniej pozycji kosztów określonej w ofercie - w zaktualizowanej „kalkulacji przewidywanych kosztów realizacji zadania”, to uznaje się ją za zgodną z umową jeśli nie nastąpiło zwiększenie tej sumy wydatków </w:t>
      </w:r>
      <w:r w:rsidRPr="008E2145">
        <w:rPr>
          <w:u w:val="single"/>
        </w:rPr>
        <w:t>w części finansowanej z dotacji</w:t>
      </w:r>
      <w:r w:rsidRPr="008E2145">
        <w:t xml:space="preserve"> o więcej niż 30 % zakładanej wartości danej pozycji kosztu. Dopuszcza się zwiększenie wartości poszczególnej pozycji kosztu, przekraczające określony powyżej próg procentowy, w przypadku sfinansowania tego zwiększenia ze środków pochodzących spoza dotacji (środków finansowych własnych lub wkładu niefinansowego) </w:t>
      </w:r>
    </w:p>
    <w:p w14:paraId="11DB54D6" w14:textId="77777777" w:rsidR="00BB7991" w:rsidRPr="008E2145" w:rsidRDefault="00BB7991" w:rsidP="00BB7991">
      <w:pPr>
        <w:pStyle w:val="Akapitzlist"/>
        <w:numPr>
          <w:ilvl w:val="0"/>
          <w:numId w:val="8"/>
        </w:numPr>
        <w:spacing w:line="360" w:lineRule="auto"/>
        <w:jc w:val="both"/>
      </w:pPr>
      <w:r w:rsidRPr="008E2145">
        <w:t>Utworzenie w trakcie realizacji zadania nowej pozycji w budżecie zadania jest możliwe tylko za zgodą zleceniodawcy i wymaga sporządzenia aneksu do umowy. W takim przypadku organizacja zobowiązana jest przedstawić umotywowaną prośbę o zmianę wraz z załączeniem zaktualizowanej kalkulacji kosztów realizowanego zadania.</w:t>
      </w:r>
    </w:p>
    <w:p w14:paraId="26525343" w14:textId="77777777" w:rsidR="00BB7991" w:rsidRPr="008E2145" w:rsidRDefault="00BB7991" w:rsidP="00BB7991">
      <w:pPr>
        <w:pStyle w:val="Akapitzlist"/>
        <w:numPr>
          <w:ilvl w:val="0"/>
          <w:numId w:val="8"/>
        </w:numPr>
        <w:spacing w:line="360" w:lineRule="auto"/>
        <w:jc w:val="both"/>
      </w:pPr>
      <w:r w:rsidRPr="008E2145">
        <w:t>Wprowadzone zmiany o których mowa w pkt 1 i 2 nie mogą:</w:t>
      </w:r>
    </w:p>
    <w:p w14:paraId="3F50E9B0" w14:textId="77777777" w:rsidR="00BB7991" w:rsidRPr="008E2145" w:rsidRDefault="00BB7991" w:rsidP="00BB7991">
      <w:pPr>
        <w:pStyle w:val="Akapitzlist"/>
        <w:spacing w:line="360" w:lineRule="auto"/>
        <w:jc w:val="both"/>
      </w:pPr>
      <w:r w:rsidRPr="008E2145">
        <w:t>a)  zmieniać istoty i celu zadania publicznego,</w:t>
      </w:r>
    </w:p>
    <w:p w14:paraId="1E21CF32" w14:textId="77777777" w:rsidR="00BB7991" w:rsidRPr="008E2145" w:rsidRDefault="00BB7991" w:rsidP="00BB7991">
      <w:pPr>
        <w:pStyle w:val="Akapitzlist"/>
        <w:spacing w:line="360" w:lineRule="auto"/>
        <w:jc w:val="both"/>
      </w:pPr>
      <w:r w:rsidRPr="008E2145">
        <w:t xml:space="preserve"> b) zwiększać w stosunku do wartości określonej w ofercie ( w zaktualizowanej kalkulacji przewidywanych kosztów) – udziału wydatkowanej kwoty dotacji w całkowitych kosztach realizowanego zadania,</w:t>
      </w:r>
    </w:p>
    <w:p w14:paraId="121664DE" w14:textId="77777777" w:rsidR="00BB7991" w:rsidRPr="008E2145" w:rsidRDefault="00BB7991" w:rsidP="00BB7991">
      <w:pPr>
        <w:pStyle w:val="Akapitzlist"/>
        <w:spacing w:after="200" w:line="360" w:lineRule="auto"/>
        <w:jc w:val="both"/>
      </w:pPr>
      <w:r w:rsidRPr="008E2145">
        <w:lastRenderedPageBreak/>
        <w:t>c) zmniejszać udziału innych środków finansowych oraz udziału wkładu niefinansowego w  stosunku do wydatkowanej kwoty dotacji.</w:t>
      </w:r>
    </w:p>
    <w:p w14:paraId="002858DE" w14:textId="77777777" w:rsidR="00BB7991" w:rsidRPr="008E2145" w:rsidRDefault="00BB7991" w:rsidP="00BB7991">
      <w:pPr>
        <w:pStyle w:val="Akapitzlist"/>
        <w:numPr>
          <w:ilvl w:val="0"/>
          <w:numId w:val="8"/>
        </w:numPr>
        <w:spacing w:after="200" w:line="360" w:lineRule="auto"/>
        <w:jc w:val="both"/>
        <w:rPr>
          <w:color w:val="000000" w:themeColor="text1"/>
        </w:rPr>
      </w:pPr>
      <w:r w:rsidRPr="008E2145">
        <w:t>W przypadku samowolnego obniżenia kosztów całkowitych zrealizowanego zadania, kwota rozliczonej dotacji ulegnie proporcjonalnemu obniżeniu w stosunku do wysokości kosztów. zadeklarowanych w ofercie. Kwotę wynikającą z różnicy, organizacja jest zobowiązana zwrócić, jako dotację pobraną w nadmiernej wysokości wraz z należnymi odsetkami w rozumieniu ww. ustawy o finansach publicznych.</w:t>
      </w:r>
    </w:p>
    <w:p w14:paraId="26E5E350" w14:textId="77777777" w:rsidR="00BB7991" w:rsidRPr="008E2145" w:rsidRDefault="00BB7991" w:rsidP="00BB7991">
      <w:pPr>
        <w:tabs>
          <w:tab w:val="left" w:pos="1276"/>
        </w:tabs>
        <w:spacing w:line="276" w:lineRule="auto"/>
        <w:ind w:left="284" w:hanging="284"/>
        <w:jc w:val="both"/>
        <w:rPr>
          <w:strike/>
        </w:rPr>
      </w:pPr>
      <w:r w:rsidRPr="008E2145">
        <w:t xml:space="preserve">2. Naruszenie postanowień, o których mowa w ust. 1, uważa się za pobranie części dotacji </w:t>
      </w:r>
      <w:r w:rsidRPr="008E2145">
        <w:br/>
        <w:t>w nadmiernej wysokości</w:t>
      </w:r>
    </w:p>
    <w:p w14:paraId="5C4E4369" w14:textId="77777777" w:rsidR="00BB7991" w:rsidRPr="008E2145" w:rsidRDefault="00BB7991" w:rsidP="00BB7991">
      <w:pPr>
        <w:tabs>
          <w:tab w:val="left" w:pos="180"/>
        </w:tabs>
        <w:spacing w:line="360" w:lineRule="auto"/>
        <w:ind w:left="284"/>
        <w:jc w:val="center"/>
        <w:rPr>
          <w:b/>
        </w:rPr>
      </w:pPr>
    </w:p>
    <w:p w14:paraId="417D0915" w14:textId="77777777" w:rsidR="00BB7991" w:rsidRPr="008E2145" w:rsidRDefault="00BB7991" w:rsidP="00BB7991">
      <w:pPr>
        <w:spacing w:line="360" w:lineRule="auto"/>
        <w:jc w:val="center"/>
        <w:rPr>
          <w:b/>
        </w:rPr>
      </w:pPr>
      <w:r w:rsidRPr="008E2145">
        <w:rPr>
          <w:b/>
        </w:rPr>
        <w:t>§ 6</w:t>
      </w:r>
    </w:p>
    <w:p w14:paraId="74D240B8" w14:textId="77777777" w:rsidR="00BB7991" w:rsidRPr="008E2145" w:rsidRDefault="00BB7991" w:rsidP="00BB7991">
      <w:pPr>
        <w:spacing w:line="360" w:lineRule="auto"/>
        <w:jc w:val="center"/>
        <w:rPr>
          <w:b/>
        </w:rPr>
      </w:pPr>
      <w:r w:rsidRPr="008E2145">
        <w:rPr>
          <w:b/>
        </w:rPr>
        <w:t>Dokumentacja związana z realizacją zadania publicznego</w:t>
      </w:r>
    </w:p>
    <w:p w14:paraId="4109C7BB" w14:textId="2F60281B" w:rsidR="00BB7991" w:rsidRPr="008E2145" w:rsidRDefault="00BB7991" w:rsidP="00C1317B">
      <w:pPr>
        <w:spacing w:line="360" w:lineRule="auto"/>
        <w:ind w:left="284" w:hanging="284"/>
        <w:jc w:val="both"/>
      </w:pPr>
      <w:r w:rsidRPr="008E2145">
        <w:t>1. Zleceniobiorca jest zobowiązany do prowadzenia wyodrębnionej dokumentacji finansowo-księgowej i ewidencji księgowej zadania publicznego oraz jej opisywania  zgodnie z zasadami wynikającymi z ustawy z dnia 29 września 1994 r. o rachunkowości (</w:t>
      </w:r>
      <w:proofErr w:type="spellStart"/>
      <w:r w:rsidRPr="008E2145">
        <w:t>t.j</w:t>
      </w:r>
      <w:proofErr w:type="spellEnd"/>
      <w:r w:rsidR="001A2010">
        <w:t xml:space="preserve"> Dz.U 202</w:t>
      </w:r>
      <w:r w:rsidR="00C1317B">
        <w:t xml:space="preserve">3 </w:t>
      </w:r>
      <w:r w:rsidR="00591F02" w:rsidRPr="008A2341">
        <w:t>po</w:t>
      </w:r>
      <w:r w:rsidR="008A2341" w:rsidRPr="008A2341">
        <w:rPr>
          <w:rFonts w:ascii="Verdana" w:hAnsi="Verdana" w:cs="Tahoma"/>
          <w:color w:val="0000FF"/>
        </w:rPr>
        <w:t xml:space="preserve">. </w:t>
      </w:r>
      <w:r w:rsidR="008A2341" w:rsidRPr="008A2341">
        <w:t xml:space="preserve">120 ze </w:t>
      </w:r>
      <w:proofErr w:type="spellStart"/>
      <w:r w:rsidR="008A2341" w:rsidRPr="008A2341">
        <w:t>zm</w:t>
      </w:r>
      <w:proofErr w:type="spellEnd"/>
      <w:r w:rsidR="001A2010" w:rsidRPr="008A2341">
        <w:t>)</w:t>
      </w:r>
      <w:r w:rsidR="00591F02" w:rsidRPr="008A2341">
        <w:t xml:space="preserve"> </w:t>
      </w:r>
      <w:r w:rsidRPr="008E2145">
        <w:t xml:space="preserve">w sposób umożliwiający identyfikację poszczególnych operacji księgowych. </w:t>
      </w:r>
    </w:p>
    <w:p w14:paraId="2F403890" w14:textId="77777777" w:rsidR="00BB7991" w:rsidRPr="008E2145" w:rsidRDefault="00BB7991" w:rsidP="00BB7991">
      <w:pPr>
        <w:spacing w:line="360" w:lineRule="auto"/>
        <w:ind w:left="284" w:hanging="284"/>
        <w:jc w:val="both"/>
      </w:pPr>
      <w:r w:rsidRPr="008E2145">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DC6A7CE" w14:textId="77777777" w:rsidR="00BB7991" w:rsidRPr="008E2145" w:rsidRDefault="00BB7991" w:rsidP="00BB7991">
      <w:pPr>
        <w:spacing w:after="120" w:line="360" w:lineRule="auto"/>
        <w:ind w:left="284" w:hanging="284"/>
        <w:jc w:val="both"/>
        <w:rPr>
          <w:b/>
        </w:rPr>
      </w:pPr>
      <w:r w:rsidRPr="008E2145">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59206C37" w14:textId="77777777" w:rsidR="00BB7991" w:rsidRPr="008E2145" w:rsidRDefault="00BB7991" w:rsidP="00BB7991">
      <w:pPr>
        <w:spacing w:line="360" w:lineRule="auto"/>
        <w:jc w:val="center"/>
        <w:rPr>
          <w:b/>
        </w:rPr>
      </w:pPr>
    </w:p>
    <w:p w14:paraId="4BE466C7" w14:textId="77777777" w:rsidR="00BB7991" w:rsidRPr="008E2145" w:rsidRDefault="00BB7991" w:rsidP="00BB7991">
      <w:pPr>
        <w:spacing w:line="360" w:lineRule="auto"/>
        <w:jc w:val="center"/>
        <w:rPr>
          <w:b/>
        </w:rPr>
      </w:pPr>
      <w:r w:rsidRPr="008E2145">
        <w:rPr>
          <w:b/>
        </w:rPr>
        <w:t>§ 7</w:t>
      </w:r>
    </w:p>
    <w:p w14:paraId="1447B03F" w14:textId="77777777" w:rsidR="00BB7991" w:rsidRPr="008E2145" w:rsidRDefault="00BB7991" w:rsidP="00BB7991">
      <w:pPr>
        <w:spacing w:line="360" w:lineRule="auto"/>
        <w:jc w:val="center"/>
        <w:rPr>
          <w:b/>
        </w:rPr>
      </w:pPr>
      <w:r w:rsidRPr="008E2145">
        <w:rPr>
          <w:b/>
        </w:rPr>
        <w:t>Obowiązki i uprawnienia informacyjne</w:t>
      </w:r>
    </w:p>
    <w:p w14:paraId="1D410D19" w14:textId="77777777" w:rsidR="00BB7991" w:rsidRPr="008E2145" w:rsidRDefault="00BB7991" w:rsidP="00BB7991">
      <w:pPr>
        <w:tabs>
          <w:tab w:val="num" w:pos="540"/>
        </w:tabs>
        <w:spacing w:line="360" w:lineRule="auto"/>
        <w:ind w:left="284" w:hanging="284"/>
        <w:jc w:val="both"/>
      </w:pPr>
      <w:r w:rsidRPr="008E2145">
        <w:t>1. Zleceniobiorca zobowiązuje się do umieszczania logo Zleceniodawcy lub*/i* informacji, że zadanie publiczne jest współfinansowane*/</w:t>
      </w:r>
      <w:r w:rsidRPr="008E2145">
        <w:rPr>
          <w:strike/>
        </w:rPr>
        <w:t>finansowane*</w:t>
      </w:r>
      <w:r w:rsidRPr="008E2145">
        <w:t xml:space="preserve"> ze środków otrzymanych od Zleceniodawcy, na wszystkich materiałach, w szczególności promocyjnych, informacyjnych, szkoleniowych i edukacyjnych, dotyczących realizowanego zadania publicznego oraz zakupionych rzeczach, o ile ich wielkość </w:t>
      </w:r>
      <w:r w:rsidRPr="008E2145">
        <w:br/>
        <w:t xml:space="preserve">i przeznaczenie tego nie uniemożliwia, proporcjonalnie do wielkości innych oznaczeń, </w:t>
      </w:r>
      <w:r w:rsidRPr="008E2145">
        <w:br/>
        <w:t>w sposób zapewniający jego dobrą widoczność.</w:t>
      </w:r>
    </w:p>
    <w:p w14:paraId="63A03200" w14:textId="77777777" w:rsidR="00BB7991" w:rsidRPr="008E2145" w:rsidRDefault="00BB7991" w:rsidP="00BB7991">
      <w:pPr>
        <w:tabs>
          <w:tab w:val="num" w:pos="540"/>
        </w:tabs>
        <w:spacing w:line="360" w:lineRule="auto"/>
        <w:ind w:left="284" w:hanging="284"/>
        <w:jc w:val="both"/>
      </w:pPr>
      <w:r w:rsidRPr="008E2145">
        <w:lastRenderedPageBreak/>
        <w:t>2. Logo oraz treść wymaganych informacji Zleceniodawca przekazuje Zleceniobiorcy</w:t>
      </w:r>
      <w:r w:rsidRPr="008E2145">
        <w:rPr>
          <w:rStyle w:val="Odwoanieprzypisudolnego"/>
        </w:rPr>
        <w:footnoteReference w:id="9"/>
      </w:r>
      <w:r w:rsidRPr="008E2145">
        <w:rPr>
          <w:vertAlign w:val="superscript"/>
        </w:rPr>
        <w:t>)</w:t>
      </w:r>
      <w:r w:rsidRPr="008E2145">
        <w:t>*.</w:t>
      </w:r>
    </w:p>
    <w:p w14:paraId="13AB1381" w14:textId="77777777" w:rsidR="00BB7991" w:rsidRPr="008E2145" w:rsidRDefault="00BB7991" w:rsidP="00BB7991">
      <w:pPr>
        <w:pStyle w:val="Tekstpodstawowy2"/>
        <w:spacing w:line="360" w:lineRule="auto"/>
        <w:ind w:left="284" w:hanging="284"/>
        <w:rPr>
          <w:rFonts w:ascii="Times New Roman" w:hAnsi="Times New Roman"/>
        </w:rPr>
      </w:pPr>
      <w:r w:rsidRPr="008E2145">
        <w:rPr>
          <w:rFonts w:ascii="Times New Roman" w:hAnsi="Times New Roman"/>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517E5C0" w14:textId="77777777" w:rsidR="00BB7991" w:rsidRPr="008E2145" w:rsidRDefault="00BB7991" w:rsidP="00BB7991">
      <w:pPr>
        <w:spacing w:line="360" w:lineRule="auto"/>
        <w:ind w:left="284" w:hanging="284"/>
        <w:jc w:val="both"/>
      </w:pPr>
      <w:r w:rsidRPr="008E2145">
        <w:t>4. Zleceniobiorca jest zobowiązany informować na bieżąco, jednak nie później niż w terminie 14 dni od daty zaistnienia zmian, w szczególności o:</w:t>
      </w:r>
    </w:p>
    <w:p w14:paraId="20D5BED5" w14:textId="77777777" w:rsidR="00BB7991" w:rsidRPr="008E2145" w:rsidRDefault="00BB7991" w:rsidP="00BB7991">
      <w:pPr>
        <w:numPr>
          <w:ilvl w:val="0"/>
          <w:numId w:val="5"/>
        </w:numPr>
        <w:spacing w:line="360" w:lineRule="auto"/>
        <w:ind w:left="709" w:hanging="425"/>
        <w:jc w:val="both"/>
      </w:pPr>
      <w:r w:rsidRPr="008E2145">
        <w:t>zmianie adresu siedziby oraz adresów i numerów telefonów osób upoważnionych do reprezentacji;</w:t>
      </w:r>
    </w:p>
    <w:p w14:paraId="4306C12D" w14:textId="77777777" w:rsidR="00BB7991" w:rsidRPr="008E2145" w:rsidRDefault="00BB7991" w:rsidP="00BB7991">
      <w:pPr>
        <w:numPr>
          <w:ilvl w:val="0"/>
          <w:numId w:val="5"/>
        </w:numPr>
        <w:spacing w:line="360" w:lineRule="auto"/>
        <w:ind w:left="284" w:firstLine="0"/>
        <w:jc w:val="both"/>
        <w:rPr>
          <w:b/>
        </w:rPr>
      </w:pPr>
      <w:r w:rsidRPr="008E2145">
        <w:t>ogłoszeniu likwidacji lub wszczęciu postępowania upadłościowego.</w:t>
      </w:r>
    </w:p>
    <w:p w14:paraId="752DC658" w14:textId="77777777" w:rsidR="00BB7991" w:rsidRPr="008E2145" w:rsidRDefault="00BB7991" w:rsidP="00BB7991">
      <w:pPr>
        <w:spacing w:line="360" w:lineRule="auto"/>
        <w:rPr>
          <w:b/>
        </w:rPr>
      </w:pPr>
    </w:p>
    <w:p w14:paraId="781F067E" w14:textId="77777777" w:rsidR="00BB7991" w:rsidRPr="008E2145" w:rsidRDefault="00BB7991" w:rsidP="00BB7991">
      <w:pPr>
        <w:spacing w:line="360" w:lineRule="auto"/>
        <w:jc w:val="center"/>
        <w:rPr>
          <w:b/>
        </w:rPr>
      </w:pPr>
      <w:r w:rsidRPr="008E2145">
        <w:rPr>
          <w:b/>
        </w:rPr>
        <w:t>§ 8</w:t>
      </w:r>
    </w:p>
    <w:p w14:paraId="5948F899" w14:textId="77777777" w:rsidR="00BB7991" w:rsidRPr="008E2145" w:rsidRDefault="00BB7991" w:rsidP="00BB7991">
      <w:pPr>
        <w:pStyle w:val="Nagwek5"/>
        <w:spacing w:before="0" w:after="0" w:line="360" w:lineRule="auto"/>
        <w:jc w:val="center"/>
        <w:rPr>
          <w:sz w:val="24"/>
          <w:szCs w:val="24"/>
        </w:rPr>
      </w:pPr>
      <w:r w:rsidRPr="008E2145">
        <w:rPr>
          <w:i w:val="0"/>
          <w:sz w:val="24"/>
          <w:szCs w:val="24"/>
        </w:rPr>
        <w:t>Kontrola zadania publicznego</w:t>
      </w:r>
    </w:p>
    <w:p w14:paraId="5F75E3EA" w14:textId="77777777" w:rsidR="00BB7991" w:rsidRPr="008E2145" w:rsidRDefault="00BB7991" w:rsidP="00BB7991">
      <w:pPr>
        <w:tabs>
          <w:tab w:val="left" w:pos="180"/>
        </w:tabs>
        <w:spacing w:line="360" w:lineRule="auto"/>
        <w:ind w:left="284" w:hanging="284"/>
        <w:jc w:val="both"/>
        <w:rPr>
          <w:highlight w:val="yellow"/>
        </w:rPr>
      </w:pPr>
      <w:r w:rsidRPr="008E2145">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6ust. 2.</w:t>
      </w:r>
    </w:p>
    <w:p w14:paraId="48B57C25" w14:textId="77777777" w:rsidR="00BB7991" w:rsidRPr="008E2145" w:rsidRDefault="00BB7991" w:rsidP="00BB7991">
      <w:pPr>
        <w:numPr>
          <w:ilvl w:val="0"/>
          <w:numId w:val="4"/>
        </w:numPr>
        <w:tabs>
          <w:tab w:val="num" w:pos="284"/>
        </w:tabs>
        <w:spacing w:line="360" w:lineRule="auto"/>
        <w:ind w:left="284" w:hanging="284"/>
        <w:jc w:val="both"/>
      </w:pPr>
      <w:r w:rsidRPr="008E2145">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568861C" w14:textId="77777777" w:rsidR="00BB7991" w:rsidRPr="008E2145" w:rsidRDefault="00BB7991" w:rsidP="00BB7991">
      <w:pPr>
        <w:pStyle w:val="Tekstpodstawowy2"/>
        <w:numPr>
          <w:ilvl w:val="0"/>
          <w:numId w:val="4"/>
        </w:numPr>
        <w:tabs>
          <w:tab w:val="num" w:pos="284"/>
        </w:tabs>
        <w:spacing w:line="360" w:lineRule="auto"/>
        <w:ind w:left="284" w:hanging="284"/>
        <w:rPr>
          <w:rFonts w:ascii="Times New Roman" w:hAnsi="Times New Roman"/>
        </w:rPr>
      </w:pPr>
      <w:r w:rsidRPr="008E2145">
        <w:rPr>
          <w:rFonts w:ascii="Times New Roman" w:hAnsi="Times New Roman"/>
        </w:rPr>
        <w:t>Prawo kontroli przysługuje osobom upoważnionym przez Zleceniodawcę zarówno w siedzibie Zleceniobiorcy, jak i w miejscu realizacji zadania publicznego.</w:t>
      </w:r>
    </w:p>
    <w:p w14:paraId="45EDC4E0" w14:textId="77777777" w:rsidR="00BB7991" w:rsidRPr="008E2145" w:rsidRDefault="00BB7991" w:rsidP="00BB7991">
      <w:pPr>
        <w:pStyle w:val="Tekstpodstawowy2"/>
        <w:numPr>
          <w:ilvl w:val="0"/>
          <w:numId w:val="4"/>
        </w:numPr>
        <w:tabs>
          <w:tab w:val="num" w:pos="284"/>
        </w:tabs>
        <w:spacing w:line="360" w:lineRule="auto"/>
        <w:ind w:left="284" w:hanging="284"/>
        <w:rPr>
          <w:rFonts w:ascii="Times New Roman" w:hAnsi="Times New Roman"/>
        </w:rPr>
      </w:pPr>
      <w:r w:rsidRPr="008E2145">
        <w:rPr>
          <w:rFonts w:ascii="Times New Roman" w:hAnsi="Times New Roman"/>
        </w:rPr>
        <w:t>Kontrola lub poszczególne jej czynności mogą być przeprowadzane również w siedzibie Zleceniodawcy.</w:t>
      </w:r>
    </w:p>
    <w:p w14:paraId="4DA6A402" w14:textId="77777777" w:rsidR="00BB7991" w:rsidRPr="008E2145" w:rsidRDefault="00BB7991" w:rsidP="00BB7991">
      <w:pPr>
        <w:pStyle w:val="Tekstpodstawowy2"/>
        <w:numPr>
          <w:ilvl w:val="0"/>
          <w:numId w:val="4"/>
        </w:numPr>
        <w:tabs>
          <w:tab w:val="num" w:pos="284"/>
        </w:tabs>
        <w:spacing w:line="360" w:lineRule="auto"/>
        <w:ind w:left="284" w:hanging="284"/>
        <w:rPr>
          <w:rFonts w:ascii="Times New Roman" w:hAnsi="Times New Roman"/>
        </w:rPr>
      </w:pPr>
      <w:r w:rsidRPr="008E2145">
        <w:rPr>
          <w:rFonts w:ascii="Times New Roman" w:hAnsi="Times New Roman"/>
        </w:rPr>
        <w:t>O wynikach kontroli, o której mowa w ust. 1, Zleceniodawca poinformuje Zleceniobiorcę, a w przypadku stwierdzenia nieprawidłowości przekaże mu wnioski i zalecenia mające na celu ich usunięcie.</w:t>
      </w:r>
    </w:p>
    <w:p w14:paraId="0CEECA61" w14:textId="77777777" w:rsidR="00BB7991" w:rsidRPr="008E2145" w:rsidRDefault="00BB7991" w:rsidP="00BB7991">
      <w:pPr>
        <w:pStyle w:val="Tekstpodstawowy2"/>
        <w:numPr>
          <w:ilvl w:val="0"/>
          <w:numId w:val="4"/>
        </w:numPr>
        <w:tabs>
          <w:tab w:val="num" w:pos="284"/>
        </w:tabs>
        <w:spacing w:line="360" w:lineRule="auto"/>
        <w:ind w:left="284" w:hanging="284"/>
        <w:rPr>
          <w:rFonts w:ascii="Times New Roman" w:hAnsi="Times New Roman"/>
          <w:u w:val="single"/>
        </w:rPr>
      </w:pPr>
      <w:r w:rsidRPr="008E2145">
        <w:rPr>
          <w:rFonts w:ascii="Times New Roman" w:hAnsi="Times New Roman"/>
        </w:rPr>
        <w:lastRenderedPageBreak/>
        <w:t>Zleceniobiorca jest zobowiązany w terminie nie dłuższym niż 14 dni od dnia otrzymania wniosków i zaleceń, o których mowa w ust. 5, do ich wykonania i powiadomienia o sposobie ich wykonania Zleceniodawcy.</w:t>
      </w:r>
    </w:p>
    <w:p w14:paraId="3FD6A30F" w14:textId="77777777" w:rsidR="00BB7991" w:rsidRPr="008E2145" w:rsidRDefault="00BB7991" w:rsidP="00BB7991">
      <w:pPr>
        <w:pStyle w:val="Tekstpodstawowy2"/>
        <w:spacing w:line="360" w:lineRule="auto"/>
        <w:ind w:left="284"/>
        <w:rPr>
          <w:rFonts w:ascii="Times New Roman" w:hAnsi="Times New Roman"/>
          <w:u w:val="single"/>
        </w:rPr>
      </w:pPr>
    </w:p>
    <w:p w14:paraId="283A5CA7" w14:textId="77777777" w:rsidR="00BB7991" w:rsidRPr="008E2145" w:rsidRDefault="00BB7991" w:rsidP="00BB7991">
      <w:pPr>
        <w:pStyle w:val="Nagwek4"/>
        <w:spacing w:before="120" w:line="360" w:lineRule="auto"/>
        <w:jc w:val="center"/>
        <w:rPr>
          <w:sz w:val="24"/>
          <w:szCs w:val="24"/>
        </w:rPr>
      </w:pPr>
      <w:r w:rsidRPr="008E2145">
        <w:rPr>
          <w:sz w:val="24"/>
          <w:szCs w:val="24"/>
        </w:rPr>
        <w:t>§ 9</w:t>
      </w:r>
    </w:p>
    <w:p w14:paraId="62014337" w14:textId="77777777" w:rsidR="00BB7991" w:rsidRPr="008E2145" w:rsidRDefault="00BB7991" w:rsidP="00BB7991">
      <w:pPr>
        <w:pStyle w:val="Nagwek4"/>
        <w:spacing w:before="0" w:after="0" w:line="360" w:lineRule="auto"/>
        <w:jc w:val="center"/>
        <w:rPr>
          <w:sz w:val="24"/>
          <w:szCs w:val="24"/>
        </w:rPr>
      </w:pPr>
      <w:r w:rsidRPr="008E2145">
        <w:rPr>
          <w:sz w:val="24"/>
          <w:szCs w:val="24"/>
        </w:rPr>
        <w:t>Obowiązki sprawozdawcze Zleceniobiorcy</w:t>
      </w:r>
    </w:p>
    <w:p w14:paraId="657C78EF" w14:textId="10D35539" w:rsidR="00BB7991" w:rsidRPr="008E2145" w:rsidRDefault="00BB7991" w:rsidP="00BB7991">
      <w:pPr>
        <w:pStyle w:val="Tekstpodstawowy2"/>
        <w:numPr>
          <w:ilvl w:val="0"/>
          <w:numId w:val="6"/>
        </w:numPr>
        <w:tabs>
          <w:tab w:val="left" w:pos="180"/>
        </w:tabs>
        <w:spacing w:line="360" w:lineRule="auto"/>
        <w:ind w:left="284" w:hanging="284"/>
        <w:rPr>
          <w:rFonts w:ascii="Times New Roman" w:hAnsi="Times New Roman"/>
        </w:rPr>
      </w:pPr>
      <w:r w:rsidRPr="008E2145">
        <w:rPr>
          <w:rFonts w:ascii="Times New Roman" w:hAnsi="Times New Roman"/>
        </w:rPr>
        <w:t>Akceptacja sprawozdania i rozliczenie dotacji polega na weryfikacji przez Zleceniodawcę</w:t>
      </w:r>
      <w:r w:rsidR="00591F02">
        <w:rPr>
          <w:rFonts w:ascii="Times New Roman" w:hAnsi="Times New Roman"/>
        </w:rPr>
        <w:t xml:space="preserve"> </w:t>
      </w:r>
      <w:r w:rsidRPr="008E2145">
        <w:rPr>
          <w:rFonts w:ascii="Times New Roman" w:hAnsi="Times New Roman"/>
        </w:rPr>
        <w:t>założonych w ofercie rezultatów i działań Zleceniobiorcy.</w:t>
      </w:r>
    </w:p>
    <w:p w14:paraId="73384E80" w14:textId="47CAB50E" w:rsidR="00BB7991" w:rsidRPr="008E2145" w:rsidRDefault="00BB7991" w:rsidP="00BB7991">
      <w:pPr>
        <w:pStyle w:val="Stopka"/>
        <w:tabs>
          <w:tab w:val="left" w:pos="180"/>
        </w:tabs>
        <w:suppressAutoHyphens/>
        <w:spacing w:line="360" w:lineRule="auto"/>
        <w:jc w:val="both"/>
        <w:rPr>
          <w:color w:val="000000" w:themeColor="text1"/>
        </w:rPr>
      </w:pPr>
      <w:r w:rsidRPr="008E2145">
        <w:rPr>
          <w:color w:val="000000" w:themeColor="text1"/>
        </w:rPr>
        <w:t xml:space="preserve">2. W przypadku nie osiągnięcia przez Zleceniobiorcę założonych w ofercie rezultatów </w:t>
      </w:r>
      <w:r w:rsidRPr="008E2145">
        <w:rPr>
          <w:color w:val="000000" w:themeColor="text1"/>
        </w:rPr>
        <w:br/>
        <w:t xml:space="preserve">i działań, Zleceniobiorca wzywa go do złożenia wyjaśnień w tej sprawie. </w:t>
      </w:r>
      <w:r w:rsidRPr="008E2145">
        <w:rPr>
          <w:color w:val="000000" w:themeColor="text1"/>
        </w:rPr>
        <w:br/>
        <w:t>W uzasadnionych przypadkach, Zleceniobiorca, który nie osiągnął wskazanych rezultatów lub nie wykonał działań zaplanowanych w ofercie może zostać wezwany do częściowego (proporcjonalnego) zwrotu dotacji traktowanej zgodnie z przepisami ustawy o finansach publicznych jako dotacja pobrana w nadmiernej wysokości.</w:t>
      </w:r>
    </w:p>
    <w:p w14:paraId="522870FF" w14:textId="77777777" w:rsidR="00BB7991" w:rsidRPr="008E2145" w:rsidRDefault="00BB7991" w:rsidP="00BB7991">
      <w:pPr>
        <w:pStyle w:val="Stopka"/>
        <w:tabs>
          <w:tab w:val="left" w:pos="180"/>
        </w:tabs>
        <w:suppressAutoHyphens/>
        <w:spacing w:line="360" w:lineRule="auto"/>
        <w:jc w:val="both"/>
        <w:rPr>
          <w:bCs/>
        </w:rPr>
      </w:pPr>
      <w:r w:rsidRPr="008E2145">
        <w:rPr>
          <w:rFonts w:eastAsia="Verdana"/>
        </w:rPr>
        <w:t>3</w:t>
      </w:r>
      <w:r w:rsidRPr="008E2145">
        <w:t xml:space="preserve">. Zleceniodawca może wezwać Zleceniobiorcę do złożenia sprawozdania częściowego </w:t>
      </w:r>
      <w:r w:rsidRPr="008E2145">
        <w:br/>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poz. 2057)* Zleceniobiorca jest zobowiązany do dostarczenia sprawozdania w terminie 30 dni od dnia doręczenia wezwania</w:t>
      </w:r>
      <w:r w:rsidRPr="008E2145">
        <w:rPr>
          <w:bCs/>
        </w:rPr>
        <w:t>.</w:t>
      </w:r>
    </w:p>
    <w:p w14:paraId="7483C113" w14:textId="1F8EE580" w:rsidR="00BB7991" w:rsidRPr="008E2145" w:rsidRDefault="00BB7991" w:rsidP="00BB7991">
      <w:pPr>
        <w:pStyle w:val="Stopka"/>
        <w:tabs>
          <w:tab w:val="left" w:pos="180"/>
        </w:tabs>
        <w:suppressAutoHyphens/>
        <w:spacing w:line="360" w:lineRule="auto"/>
        <w:jc w:val="both"/>
      </w:pPr>
      <w:r w:rsidRPr="008E2145">
        <w:rPr>
          <w:bCs/>
        </w:rPr>
        <w:t>4.</w:t>
      </w:r>
      <w:r w:rsidR="00440972" w:rsidRPr="00440972">
        <w:rPr>
          <w:bCs/>
        </w:rPr>
        <w:t>Zleceniobiorca składa sprawozdanie częściowe z wykonania zadania publicznego sporządzone według wzoru, o którym mowa w ust. 3, w terminie: do</w:t>
      </w:r>
      <w:r w:rsidR="00DE1D4E">
        <w:rPr>
          <w:bCs/>
        </w:rPr>
        <w:t xml:space="preserve"> 15 lipca 2024</w:t>
      </w:r>
      <w:r w:rsidR="00440972" w:rsidRPr="00C1317B">
        <w:rPr>
          <w:rStyle w:val="Odwoanieprzypisudolnego"/>
          <w:b/>
        </w:rPr>
        <w:footnoteReference w:id="10"/>
      </w:r>
      <w:r w:rsidR="00440972" w:rsidRPr="00C1317B">
        <w:rPr>
          <w:b/>
          <w:vertAlign w:val="superscript"/>
        </w:rPr>
        <w:t>)</w:t>
      </w:r>
      <w:r w:rsidR="00440972" w:rsidRPr="00C1317B">
        <w:rPr>
          <w:b/>
        </w:rPr>
        <w:t>*.</w:t>
      </w:r>
    </w:p>
    <w:p w14:paraId="7D92D8F4" w14:textId="15FFE816" w:rsidR="00BB7991" w:rsidRPr="008E2145" w:rsidRDefault="00BB7991" w:rsidP="00BB7991">
      <w:pPr>
        <w:pStyle w:val="Tekstpodstawowy2"/>
        <w:tabs>
          <w:tab w:val="left" w:pos="180"/>
        </w:tabs>
        <w:spacing w:line="360" w:lineRule="auto"/>
        <w:ind w:left="284" w:hanging="284"/>
        <w:rPr>
          <w:rFonts w:ascii="Times New Roman" w:hAnsi="Times New Roman"/>
          <w:bCs/>
          <w:strike/>
        </w:rPr>
      </w:pPr>
      <w:r w:rsidRPr="008E2145">
        <w:rPr>
          <w:rFonts w:ascii="Times New Roman" w:hAnsi="Times New Roman"/>
          <w:bCs/>
        </w:rPr>
        <w:t>5.</w:t>
      </w:r>
      <w:r w:rsidRPr="008E2145">
        <w:rPr>
          <w:rFonts w:ascii="Times New Roman" w:hAnsi="Times New Roman"/>
          <w:bCs/>
          <w:strike/>
        </w:rPr>
        <w:t>Zleceniobiorca(-</w:t>
      </w:r>
      <w:proofErr w:type="spellStart"/>
      <w:r w:rsidRPr="008E2145">
        <w:rPr>
          <w:rFonts w:ascii="Times New Roman" w:hAnsi="Times New Roman"/>
          <w:bCs/>
          <w:strike/>
        </w:rPr>
        <w:t>cy</w:t>
      </w:r>
      <w:proofErr w:type="spellEnd"/>
      <w:r w:rsidRPr="008E2145">
        <w:rPr>
          <w:rFonts w:ascii="Times New Roman" w:hAnsi="Times New Roman"/>
          <w:bCs/>
          <w:strike/>
        </w:rPr>
        <w:t>) składa(-ją) sprawozdanie częściowe z wykonania zadania publicznego</w:t>
      </w:r>
      <w:r w:rsidR="00440972">
        <w:rPr>
          <w:rFonts w:ascii="Times New Roman" w:hAnsi="Times New Roman"/>
          <w:bCs/>
          <w:strike/>
        </w:rPr>
        <w:t xml:space="preserve"> </w:t>
      </w:r>
      <w:r w:rsidRPr="008E2145">
        <w:rPr>
          <w:rFonts w:ascii="Times New Roman" w:hAnsi="Times New Roman"/>
          <w:bCs/>
          <w:strike/>
        </w:rPr>
        <w:t xml:space="preserve">sporządzone według wzoru, o którym mowa w ust. 2, w terminie 30 dni od </w:t>
      </w:r>
      <w:r w:rsidR="00560E29">
        <w:rPr>
          <w:rFonts w:ascii="Times New Roman" w:hAnsi="Times New Roman"/>
          <w:bCs/>
          <w:strike/>
        </w:rPr>
        <w:t>.</w:t>
      </w:r>
      <w:r w:rsidR="00DE1D4E">
        <w:rPr>
          <w:rFonts w:ascii="Times New Roman" w:hAnsi="Times New Roman"/>
          <w:bCs/>
          <w:strike/>
        </w:rPr>
        <w:t>z</w:t>
      </w:r>
      <w:r w:rsidRPr="008E2145">
        <w:rPr>
          <w:rFonts w:ascii="Times New Roman" w:hAnsi="Times New Roman"/>
          <w:bCs/>
          <w:strike/>
        </w:rPr>
        <w:t>akończenia roku budżetowego</w:t>
      </w:r>
      <w:r w:rsidRPr="008E2145">
        <w:rPr>
          <w:rFonts w:ascii="Times New Roman" w:hAnsi="Times New Roman"/>
          <w:bCs/>
          <w:strike/>
          <w:vertAlign w:val="superscript"/>
        </w:rPr>
        <w:footnoteReference w:id="11"/>
      </w:r>
      <w:r w:rsidRPr="008E2145">
        <w:rPr>
          <w:rFonts w:ascii="Times New Roman" w:hAnsi="Times New Roman"/>
          <w:bCs/>
          <w:strike/>
          <w:vertAlign w:val="superscript"/>
        </w:rPr>
        <w:t>)</w:t>
      </w:r>
      <w:r w:rsidRPr="008E2145">
        <w:rPr>
          <w:rFonts w:ascii="Times New Roman" w:hAnsi="Times New Roman"/>
          <w:bCs/>
          <w:strike/>
        </w:rPr>
        <w:t>*.</w:t>
      </w:r>
    </w:p>
    <w:p w14:paraId="059A0DF1" w14:textId="0EB840AB" w:rsidR="00BB7991" w:rsidRPr="008E2145" w:rsidRDefault="00BB7991" w:rsidP="00BB7991">
      <w:pPr>
        <w:pStyle w:val="Tekstpodstawowy2"/>
        <w:tabs>
          <w:tab w:val="left" w:pos="180"/>
        </w:tabs>
        <w:spacing w:line="360" w:lineRule="auto"/>
        <w:ind w:left="284" w:hanging="284"/>
        <w:rPr>
          <w:rFonts w:ascii="Times New Roman" w:hAnsi="Times New Roman"/>
          <w:bCs/>
        </w:rPr>
      </w:pPr>
      <w:r w:rsidRPr="008E2145">
        <w:rPr>
          <w:rFonts w:ascii="Times New Roman" w:hAnsi="Times New Roman"/>
          <w:bCs/>
        </w:rPr>
        <w:t>6.Zleceniobiorca składa sprawozdanie końcowe z wykonania zadania publicznego sporządzone według wzoru, o którym mowa w ust. 3 w terminie 30 dni od dnia zakończenia realizacji zadania publicznego</w:t>
      </w:r>
      <w:r w:rsidR="003F3865" w:rsidRPr="008E2145">
        <w:rPr>
          <w:rFonts w:ascii="Times New Roman" w:hAnsi="Times New Roman"/>
          <w:bCs/>
        </w:rPr>
        <w:t>.</w:t>
      </w:r>
    </w:p>
    <w:p w14:paraId="2AAAE021" w14:textId="2268BF80" w:rsidR="003F3865" w:rsidRPr="008E2145" w:rsidRDefault="003F3865" w:rsidP="008E2145">
      <w:pPr>
        <w:rPr>
          <w:rFonts w:eastAsiaTheme="minorHAnsi"/>
          <w:color w:val="000000" w:themeColor="text1"/>
          <w:lang w:eastAsia="en-US"/>
        </w:rPr>
      </w:pPr>
      <w:r w:rsidRPr="008E2145">
        <w:rPr>
          <w:bCs/>
        </w:rPr>
        <w:t>7.</w:t>
      </w:r>
      <w:r w:rsidRPr="008E2145">
        <w:rPr>
          <w:rFonts w:eastAsiaTheme="minorHAnsi"/>
          <w:lang w:eastAsia="en-US"/>
        </w:rPr>
        <w:t xml:space="preserve"> </w:t>
      </w:r>
      <w:r w:rsidRPr="008E2145">
        <w:rPr>
          <w:rFonts w:eastAsiaTheme="minorHAnsi"/>
          <w:color w:val="000000" w:themeColor="text1"/>
          <w:lang w:eastAsia="en-US"/>
        </w:rPr>
        <w:t xml:space="preserve">Zleceniobiorca jest zobowiązany do opisania i przechowywania dokumentów finansowych dotyczących realizowanego zadania zgodnie z poniższym wzorem </w:t>
      </w:r>
      <w:r w:rsidR="00B074E7">
        <w:rPr>
          <w:rFonts w:eastAsiaTheme="minorHAnsi"/>
          <w:color w:val="000000" w:themeColor="text1"/>
          <w:lang w:eastAsia="en-US"/>
        </w:rPr>
        <w:t>:</w:t>
      </w:r>
    </w:p>
    <w:p w14:paraId="5A35ADDF" w14:textId="77777777" w:rsidR="003F3865" w:rsidRPr="008E2145" w:rsidRDefault="003F3865" w:rsidP="003F3865">
      <w:pPr>
        <w:spacing w:after="160" w:line="259" w:lineRule="auto"/>
        <w:jc w:val="center"/>
        <w:rPr>
          <w:rFonts w:eastAsiaTheme="minorHAnsi"/>
          <w:color w:val="000000" w:themeColor="text1"/>
          <w:lang w:eastAsia="en-US"/>
        </w:rPr>
      </w:pPr>
    </w:p>
    <w:p w14:paraId="509F9D26" w14:textId="78651DD0" w:rsidR="003F3865" w:rsidRPr="003F3865" w:rsidRDefault="003F3865" w:rsidP="003F3865">
      <w:pPr>
        <w:spacing w:after="160" w:line="259" w:lineRule="auto"/>
        <w:jc w:val="center"/>
        <w:rPr>
          <w:rFonts w:eastAsiaTheme="minorHAnsi"/>
          <w:b/>
          <w:bCs/>
          <w:color w:val="000000" w:themeColor="text1"/>
          <w:lang w:eastAsia="en-US"/>
        </w:rPr>
      </w:pPr>
      <w:r w:rsidRPr="003F3865">
        <w:rPr>
          <w:rFonts w:eastAsiaTheme="minorHAnsi"/>
          <w:b/>
          <w:bCs/>
          <w:color w:val="000000" w:themeColor="text1"/>
          <w:lang w:eastAsia="en-US"/>
        </w:rPr>
        <w:lastRenderedPageBreak/>
        <w:t>OPIS DOKUMENTÓW KSIĘGOWYCH (FAKTUR/RACHUNKÓW)</w:t>
      </w:r>
    </w:p>
    <w:p w14:paraId="165C9B17" w14:textId="06BF13C0" w:rsidR="003F3865" w:rsidRPr="003F3865" w:rsidRDefault="00B074E7" w:rsidP="00B074E7">
      <w:pPr>
        <w:tabs>
          <w:tab w:val="left" w:pos="1080"/>
        </w:tabs>
        <w:spacing w:after="160" w:line="259" w:lineRule="auto"/>
        <w:rPr>
          <w:rFonts w:eastAsiaTheme="minorHAnsi"/>
          <w:color w:val="000000" w:themeColor="text1"/>
          <w:lang w:eastAsia="en-US"/>
        </w:rPr>
      </w:pPr>
      <w:r>
        <w:rPr>
          <w:rFonts w:eastAsia="UniversPro-Roman"/>
          <w:color w:val="000000" w:themeColor="text1"/>
          <w:lang w:eastAsia="en-US"/>
        </w:rPr>
        <w:t>1)</w:t>
      </w:r>
      <w:r w:rsidR="00591F02">
        <w:rPr>
          <w:rFonts w:eastAsia="UniversPro-Roman"/>
          <w:color w:val="000000" w:themeColor="text1"/>
          <w:lang w:eastAsia="en-US"/>
        </w:rPr>
        <w:t xml:space="preserve"> </w:t>
      </w:r>
      <w:r w:rsidR="003F3865" w:rsidRPr="003F3865">
        <w:rPr>
          <w:rFonts w:eastAsia="UniversPro-Roman"/>
          <w:color w:val="000000" w:themeColor="text1"/>
          <w:lang w:eastAsia="en-US"/>
        </w:rPr>
        <w:t>Faktura/rachunek</w:t>
      </w:r>
      <w:r w:rsidR="001D2268">
        <w:rPr>
          <w:rFonts w:eastAsia="UniversPro-Roman"/>
          <w:color w:val="000000" w:themeColor="text1"/>
          <w:lang w:eastAsia="en-US"/>
        </w:rPr>
        <w:t xml:space="preserve"> nr…………..</w:t>
      </w:r>
      <w:r w:rsidR="003F3865" w:rsidRPr="003F3865">
        <w:rPr>
          <w:rFonts w:eastAsia="UniversPro-Roman"/>
          <w:color w:val="000000" w:themeColor="text1"/>
          <w:lang w:eastAsia="en-US"/>
        </w:rPr>
        <w:t xml:space="preserve"> dotyczy realizacji zadania </w:t>
      </w:r>
      <w:proofErr w:type="spellStart"/>
      <w:r w:rsidR="003F3865" w:rsidRPr="003F3865">
        <w:rPr>
          <w:rFonts w:eastAsia="UniversPro-Roman"/>
          <w:color w:val="000000" w:themeColor="text1"/>
          <w:lang w:eastAsia="en-US"/>
        </w:rPr>
        <w:t>pn</w:t>
      </w:r>
      <w:proofErr w:type="spellEnd"/>
      <w:r w:rsidR="003F3865" w:rsidRPr="003F3865">
        <w:rPr>
          <w:rFonts w:eastAsia="UniversPro-Roman"/>
          <w:color w:val="000000" w:themeColor="text1"/>
          <w:lang w:eastAsia="en-US"/>
        </w:rPr>
        <w:t>: …………………..……………………..………</w:t>
      </w:r>
      <w:r w:rsidR="003F3865" w:rsidRPr="008E2145">
        <w:rPr>
          <w:rFonts w:eastAsia="UniversPro-Roman"/>
          <w:color w:val="000000" w:themeColor="text1"/>
          <w:lang w:eastAsia="en-US"/>
        </w:rPr>
        <w:t>…………………………….</w:t>
      </w:r>
    </w:p>
    <w:p w14:paraId="79B6847D" w14:textId="5BB61F10" w:rsidR="003F3865" w:rsidRPr="003F3865" w:rsidRDefault="003F3865" w:rsidP="00B074E7">
      <w:pPr>
        <w:tabs>
          <w:tab w:val="left" w:pos="540"/>
          <w:tab w:val="left" w:pos="1080"/>
        </w:tabs>
        <w:rPr>
          <w:rFonts w:eastAsiaTheme="minorHAnsi"/>
          <w:color w:val="000000" w:themeColor="text1"/>
          <w:lang w:eastAsia="en-US"/>
        </w:rPr>
      </w:pPr>
      <w:r w:rsidRPr="003F3865">
        <w:rPr>
          <w:rFonts w:eastAsia="UniversPro-Roman"/>
          <w:color w:val="000000" w:themeColor="text1"/>
          <w:lang w:eastAsia="en-US"/>
        </w:rPr>
        <w:t>zgodnie z umową nr ………………....…………</w:t>
      </w:r>
      <w:r w:rsidRPr="008E2145">
        <w:rPr>
          <w:rFonts w:eastAsia="UniversPro-Roman"/>
          <w:color w:val="000000" w:themeColor="text1"/>
          <w:lang w:eastAsia="en-US"/>
        </w:rPr>
        <w:t>…………………….</w:t>
      </w:r>
      <w:r w:rsidRPr="003F3865">
        <w:rPr>
          <w:rFonts w:eastAsia="UniversPro-Roman"/>
          <w:color w:val="000000" w:themeColor="text1"/>
          <w:lang w:eastAsia="en-US"/>
        </w:rPr>
        <w:t xml:space="preserve"> z dnia ………………….…………………….…………</w:t>
      </w:r>
      <w:r w:rsidRPr="008E2145">
        <w:rPr>
          <w:rFonts w:eastAsia="UniversPro-Roman"/>
          <w:color w:val="000000" w:themeColor="text1"/>
          <w:lang w:eastAsia="en-US"/>
        </w:rPr>
        <w:t>…………………………….</w:t>
      </w:r>
    </w:p>
    <w:p w14:paraId="6A05A605" w14:textId="7A4752AF" w:rsidR="003F3865" w:rsidRPr="003F3865" w:rsidRDefault="003F3865" w:rsidP="00B074E7">
      <w:pPr>
        <w:tabs>
          <w:tab w:val="left" w:pos="540"/>
          <w:tab w:val="left" w:pos="1080"/>
        </w:tabs>
        <w:rPr>
          <w:rFonts w:eastAsia="UniversPro-Roman"/>
          <w:color w:val="000000" w:themeColor="text1"/>
          <w:lang w:eastAsia="en-US"/>
        </w:rPr>
      </w:pPr>
      <w:r w:rsidRPr="003F3865">
        <w:rPr>
          <w:rFonts w:eastAsia="UniversPro-Roman"/>
          <w:color w:val="000000" w:themeColor="text1"/>
          <w:lang w:eastAsia="en-US"/>
        </w:rPr>
        <w:t>zawartą między Gmina Gdów</w:t>
      </w:r>
      <w:r w:rsidRPr="008E2145">
        <w:rPr>
          <w:rFonts w:eastAsia="UniversPro-Roman"/>
          <w:color w:val="000000" w:themeColor="text1"/>
          <w:lang w:eastAsia="en-US"/>
        </w:rPr>
        <w:t xml:space="preserve"> </w:t>
      </w:r>
      <w:r w:rsidRPr="003F3865">
        <w:rPr>
          <w:rFonts w:eastAsia="UniversPro-Roman"/>
          <w:color w:val="000000" w:themeColor="text1"/>
          <w:lang w:eastAsia="en-US"/>
        </w:rPr>
        <w:t>a</w:t>
      </w:r>
      <w:r w:rsidRPr="008E2145">
        <w:rPr>
          <w:rFonts w:eastAsia="UniversPro-Roman"/>
          <w:color w:val="000000" w:themeColor="text1"/>
          <w:lang w:eastAsia="en-US"/>
        </w:rPr>
        <w:t xml:space="preserve"> </w:t>
      </w:r>
      <w:r w:rsidRPr="003F3865">
        <w:rPr>
          <w:rFonts w:eastAsia="UniversPro-Roman"/>
          <w:color w:val="000000" w:themeColor="text1"/>
          <w:lang w:eastAsia="en-US"/>
        </w:rPr>
        <w:t xml:space="preserve">……………………..…………………………………………………. (nazwa podmiotu) </w:t>
      </w:r>
    </w:p>
    <w:p w14:paraId="15294E74" w14:textId="77777777" w:rsidR="00B074E7" w:rsidRDefault="00B074E7" w:rsidP="00B074E7">
      <w:pPr>
        <w:tabs>
          <w:tab w:val="left" w:pos="1080"/>
        </w:tabs>
        <w:spacing w:after="160" w:line="259" w:lineRule="auto"/>
        <w:rPr>
          <w:rFonts w:eastAsia="UniversPro-Roman"/>
          <w:color w:val="000000" w:themeColor="text1"/>
          <w:lang w:eastAsia="en-US"/>
        </w:rPr>
      </w:pPr>
      <w:r>
        <w:rPr>
          <w:rFonts w:eastAsia="UniversPro-Roman"/>
          <w:color w:val="000000" w:themeColor="text1"/>
          <w:lang w:eastAsia="en-US"/>
        </w:rPr>
        <w:t xml:space="preserve">2) </w:t>
      </w:r>
      <w:r w:rsidR="003F3865" w:rsidRPr="00B074E7">
        <w:rPr>
          <w:rFonts w:eastAsia="UniversPro-Roman"/>
          <w:color w:val="000000" w:themeColor="text1"/>
          <w:lang w:eastAsia="en-US"/>
        </w:rPr>
        <w:t>Dotyczy zakupu towaru/usługi</w:t>
      </w:r>
    </w:p>
    <w:p w14:paraId="2D9C2011" w14:textId="77777777" w:rsidR="00B074E7" w:rsidRDefault="003F3865" w:rsidP="00B074E7">
      <w:pPr>
        <w:tabs>
          <w:tab w:val="left" w:pos="1080"/>
        </w:tabs>
        <w:spacing w:after="160" w:line="259" w:lineRule="auto"/>
        <w:rPr>
          <w:rFonts w:eastAsiaTheme="minorHAnsi"/>
          <w:color w:val="000000" w:themeColor="text1"/>
          <w:lang w:eastAsia="en-US"/>
        </w:rPr>
      </w:pPr>
      <w:r w:rsidRPr="00B074E7">
        <w:rPr>
          <w:rFonts w:eastAsia="UniversPro-Roman"/>
          <w:color w:val="000000" w:themeColor="text1"/>
          <w:lang w:eastAsia="en-US"/>
        </w:rPr>
        <w:t xml:space="preserve">…………………………………………………………………………… (należy użyć nazwy kosztu podanej w ofercie zadania) zgodnie z poz. ……………………………………………………….   (numeracja z kalkulacji - aktualizacji kalkulacji przewidywanych kosztów realizacji zadania) </w:t>
      </w:r>
    </w:p>
    <w:p w14:paraId="3AE34603" w14:textId="4B58ED80" w:rsidR="003F3865" w:rsidRPr="003F3865" w:rsidRDefault="003F3865" w:rsidP="00B074E7">
      <w:pPr>
        <w:tabs>
          <w:tab w:val="left" w:pos="1080"/>
        </w:tabs>
        <w:spacing w:after="160" w:line="259" w:lineRule="auto"/>
        <w:rPr>
          <w:rFonts w:eastAsiaTheme="minorHAnsi"/>
          <w:color w:val="000000" w:themeColor="text1"/>
          <w:lang w:eastAsia="en-US"/>
        </w:rPr>
      </w:pPr>
      <w:r w:rsidRPr="003F3865">
        <w:rPr>
          <w:rFonts w:eastAsiaTheme="minorHAnsi"/>
          <w:color w:val="000000" w:themeColor="text1"/>
          <w:lang w:eastAsia="en-US"/>
        </w:rPr>
        <w:t xml:space="preserve">3 ) Sposób finansowania: </w:t>
      </w:r>
    </w:p>
    <w:tbl>
      <w:tblPr>
        <w:tblW w:w="8265" w:type="dxa"/>
        <w:tblInd w:w="802" w:type="dxa"/>
        <w:tblLayout w:type="fixed"/>
        <w:tblLook w:val="04A0" w:firstRow="1" w:lastRow="0" w:firstColumn="1" w:lastColumn="0" w:noHBand="0" w:noVBand="1"/>
      </w:tblPr>
      <w:tblGrid>
        <w:gridCol w:w="4677"/>
        <w:gridCol w:w="3588"/>
      </w:tblGrid>
      <w:tr w:rsidR="003F3865" w:rsidRPr="003F3865" w14:paraId="1B590C7B" w14:textId="77777777" w:rsidTr="00615AB4">
        <w:tc>
          <w:tcPr>
            <w:tcW w:w="4677" w:type="dxa"/>
            <w:tcBorders>
              <w:top w:val="single" w:sz="4" w:space="0" w:color="000000"/>
              <w:left w:val="single" w:sz="4" w:space="0" w:color="000000"/>
              <w:bottom w:val="single" w:sz="4" w:space="0" w:color="000000"/>
              <w:right w:val="nil"/>
            </w:tcBorders>
            <w:hideMark/>
          </w:tcPr>
          <w:p w14:paraId="3C01A1C1"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ze środków własnych lub innych źródeł</w:t>
            </w:r>
          </w:p>
        </w:tc>
        <w:tc>
          <w:tcPr>
            <w:tcW w:w="3588" w:type="dxa"/>
            <w:tcBorders>
              <w:top w:val="single" w:sz="4" w:space="0" w:color="000000"/>
              <w:left w:val="single" w:sz="4" w:space="0" w:color="000000"/>
              <w:bottom w:val="single" w:sz="4" w:space="0" w:color="000000"/>
              <w:right w:val="single" w:sz="4" w:space="0" w:color="000000"/>
            </w:tcBorders>
            <w:hideMark/>
          </w:tcPr>
          <w:p w14:paraId="25A73997"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 …. (zł)</w:t>
            </w:r>
          </w:p>
        </w:tc>
      </w:tr>
      <w:tr w:rsidR="003F3865" w:rsidRPr="003F3865" w14:paraId="25C8FAC7" w14:textId="77777777" w:rsidTr="00615AB4">
        <w:tc>
          <w:tcPr>
            <w:tcW w:w="4677" w:type="dxa"/>
            <w:tcBorders>
              <w:top w:val="single" w:sz="4" w:space="0" w:color="000000"/>
              <w:left w:val="single" w:sz="4" w:space="0" w:color="000000"/>
              <w:bottom w:val="single" w:sz="4" w:space="0" w:color="000000"/>
              <w:right w:val="nil"/>
            </w:tcBorders>
            <w:hideMark/>
          </w:tcPr>
          <w:p w14:paraId="42408E1F"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z dotacji</w:t>
            </w:r>
          </w:p>
        </w:tc>
        <w:tc>
          <w:tcPr>
            <w:tcW w:w="3588" w:type="dxa"/>
            <w:tcBorders>
              <w:top w:val="single" w:sz="4" w:space="0" w:color="000000"/>
              <w:left w:val="single" w:sz="4" w:space="0" w:color="000000"/>
              <w:bottom w:val="single" w:sz="4" w:space="0" w:color="000000"/>
              <w:right w:val="single" w:sz="4" w:space="0" w:color="000000"/>
            </w:tcBorders>
            <w:hideMark/>
          </w:tcPr>
          <w:p w14:paraId="41990105"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w:t>
            </w:r>
            <w:r w:rsidRPr="003F3865">
              <w:rPr>
                <w:rFonts w:eastAsia="Verdana"/>
                <w:color w:val="000000" w:themeColor="text1"/>
                <w:lang w:eastAsia="en-US"/>
              </w:rPr>
              <w:t xml:space="preserve"> (</w:t>
            </w:r>
            <w:r w:rsidRPr="003F3865">
              <w:rPr>
                <w:rFonts w:eastAsia="UniversPro-Roman"/>
                <w:color w:val="000000" w:themeColor="text1"/>
                <w:lang w:eastAsia="en-US"/>
              </w:rPr>
              <w:t>zł)</w:t>
            </w:r>
          </w:p>
        </w:tc>
      </w:tr>
      <w:tr w:rsidR="003F3865" w:rsidRPr="003F3865" w14:paraId="75AA8808" w14:textId="77777777" w:rsidTr="00615AB4">
        <w:tc>
          <w:tcPr>
            <w:tcW w:w="4677" w:type="dxa"/>
            <w:tcBorders>
              <w:top w:val="single" w:sz="4" w:space="0" w:color="000000"/>
              <w:left w:val="single" w:sz="4" w:space="0" w:color="000000"/>
              <w:bottom w:val="single" w:sz="4" w:space="0" w:color="000000"/>
              <w:right w:val="nil"/>
            </w:tcBorders>
            <w:hideMark/>
          </w:tcPr>
          <w:p w14:paraId="2A497598"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poza zadaniem</w:t>
            </w:r>
          </w:p>
        </w:tc>
        <w:tc>
          <w:tcPr>
            <w:tcW w:w="3588" w:type="dxa"/>
            <w:tcBorders>
              <w:top w:val="single" w:sz="4" w:space="0" w:color="000000"/>
              <w:left w:val="single" w:sz="4" w:space="0" w:color="000000"/>
              <w:bottom w:val="single" w:sz="4" w:space="0" w:color="000000"/>
              <w:right w:val="single" w:sz="4" w:space="0" w:color="000000"/>
            </w:tcBorders>
            <w:hideMark/>
          </w:tcPr>
          <w:p w14:paraId="5F30FEC4"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 (zł)</w:t>
            </w:r>
          </w:p>
        </w:tc>
      </w:tr>
      <w:tr w:rsidR="003F3865" w:rsidRPr="003F3865" w14:paraId="1B9EA6E4" w14:textId="77777777" w:rsidTr="00615AB4">
        <w:tc>
          <w:tcPr>
            <w:tcW w:w="4677" w:type="dxa"/>
            <w:tcBorders>
              <w:top w:val="single" w:sz="4" w:space="0" w:color="000000"/>
              <w:left w:val="single" w:sz="4" w:space="0" w:color="000000"/>
              <w:bottom w:val="single" w:sz="4" w:space="0" w:color="000000"/>
              <w:right w:val="nil"/>
            </w:tcBorders>
            <w:hideMark/>
          </w:tcPr>
          <w:p w14:paraId="2A318B27"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Razem wartość faktury/rachunku</w:t>
            </w:r>
          </w:p>
        </w:tc>
        <w:tc>
          <w:tcPr>
            <w:tcW w:w="3588" w:type="dxa"/>
            <w:tcBorders>
              <w:top w:val="single" w:sz="4" w:space="0" w:color="000000"/>
              <w:left w:val="single" w:sz="4" w:space="0" w:color="000000"/>
              <w:bottom w:val="single" w:sz="4" w:space="0" w:color="000000"/>
              <w:right w:val="single" w:sz="4" w:space="0" w:color="000000"/>
            </w:tcBorders>
            <w:hideMark/>
          </w:tcPr>
          <w:p w14:paraId="49B40E8A" w14:textId="77777777" w:rsidR="003F3865" w:rsidRPr="003F3865" w:rsidRDefault="003F3865" w:rsidP="003F3865">
            <w:pPr>
              <w:spacing w:after="160" w:line="259" w:lineRule="auto"/>
              <w:jc w:val="both"/>
              <w:rPr>
                <w:rFonts w:eastAsiaTheme="minorHAnsi"/>
                <w:color w:val="000000" w:themeColor="text1"/>
                <w:lang w:eastAsia="en-US"/>
              </w:rPr>
            </w:pPr>
            <w:r w:rsidRPr="003F3865">
              <w:rPr>
                <w:rFonts w:eastAsia="UniversPro-Roman"/>
                <w:color w:val="000000" w:themeColor="text1"/>
                <w:lang w:eastAsia="en-US"/>
              </w:rPr>
              <w:t>……….…………. (zł)</w:t>
            </w:r>
          </w:p>
        </w:tc>
      </w:tr>
    </w:tbl>
    <w:p w14:paraId="30753BBE" w14:textId="2A43ED0B" w:rsidR="003F3865" w:rsidRDefault="003F3865" w:rsidP="003F3865">
      <w:pPr>
        <w:tabs>
          <w:tab w:val="left" w:pos="540"/>
          <w:tab w:val="left" w:pos="1080"/>
        </w:tabs>
        <w:jc w:val="both"/>
        <w:rPr>
          <w:rFonts w:eastAsia="UniversPro-Roman"/>
          <w:color w:val="000000" w:themeColor="text1"/>
          <w:lang w:eastAsia="zh-CN"/>
        </w:rPr>
      </w:pPr>
      <w:r w:rsidRPr="003F3865">
        <w:rPr>
          <w:rFonts w:eastAsiaTheme="minorHAnsi"/>
          <w:color w:val="000000" w:themeColor="text1"/>
          <w:lang w:eastAsia="en-US"/>
        </w:rPr>
        <w:t xml:space="preserve">4 ) </w:t>
      </w:r>
      <w:r w:rsidRPr="003F3865">
        <w:rPr>
          <w:rFonts w:eastAsia="UniversPro-Roman"/>
          <w:color w:val="000000" w:themeColor="text1"/>
          <w:lang w:eastAsia="zh-CN"/>
        </w:rPr>
        <w:t>Na podstawie art. 2 ust. 1 pkt 1 ustawy z dnia  11 września 2019 r. – Prawo                                                                        zamówień publicznych do zamówienia dostawy wymienionej w niniejszej fakturze nie         stosowano zasad i trybu udzielania zamówień publicznych określonych w tej ustawie</w:t>
      </w:r>
      <w:r w:rsidR="00B074E7">
        <w:rPr>
          <w:rFonts w:eastAsia="UniversPro-Roman"/>
          <w:color w:val="000000" w:themeColor="text1"/>
          <w:lang w:eastAsia="zh-CN"/>
        </w:rPr>
        <w:t>.</w:t>
      </w:r>
    </w:p>
    <w:p w14:paraId="0AE986DB" w14:textId="77777777" w:rsidR="00B074E7" w:rsidRPr="003F3865" w:rsidRDefault="00B074E7" w:rsidP="003F3865">
      <w:pPr>
        <w:tabs>
          <w:tab w:val="left" w:pos="540"/>
          <w:tab w:val="left" w:pos="1080"/>
        </w:tabs>
        <w:jc w:val="both"/>
        <w:rPr>
          <w:rFonts w:eastAsiaTheme="minorHAnsi"/>
          <w:color w:val="000000" w:themeColor="text1"/>
          <w:lang w:eastAsia="en-US"/>
        </w:rPr>
      </w:pPr>
    </w:p>
    <w:p w14:paraId="1C81A35E" w14:textId="2BC097CB" w:rsidR="003F3865" w:rsidRPr="003F3865" w:rsidRDefault="003F3865" w:rsidP="003F3865">
      <w:pPr>
        <w:spacing w:after="160" w:line="259" w:lineRule="auto"/>
        <w:jc w:val="both"/>
        <w:rPr>
          <w:rFonts w:eastAsia="UniversPro-Roman"/>
          <w:color w:val="000000" w:themeColor="text1"/>
          <w:lang w:eastAsia="zh-CN"/>
        </w:rPr>
      </w:pPr>
      <w:r w:rsidRPr="003F3865">
        <w:rPr>
          <w:rFonts w:eastAsia="UniversPro-Roman"/>
          <w:color w:val="000000" w:themeColor="text1"/>
          <w:lang w:eastAsia="zh-CN"/>
        </w:rPr>
        <w:t>5 )  Weryfikacja wydatku</w:t>
      </w:r>
      <w:r w:rsidR="00591F02">
        <w:rPr>
          <w:rFonts w:eastAsia="UniversPro-Roman"/>
          <w:color w:val="000000" w:themeColor="text1"/>
          <w:lang w:eastAsia="zh-CN"/>
        </w:rPr>
        <w:t>:</w:t>
      </w:r>
    </w:p>
    <w:tbl>
      <w:tblPr>
        <w:tblStyle w:val="Tabela-Siatka"/>
        <w:tblW w:w="0" w:type="auto"/>
        <w:tblInd w:w="704" w:type="dxa"/>
        <w:tblLook w:val="04A0" w:firstRow="1" w:lastRow="0" w:firstColumn="1" w:lastColumn="0" w:noHBand="0" w:noVBand="1"/>
      </w:tblPr>
      <w:tblGrid>
        <w:gridCol w:w="2305"/>
        <w:gridCol w:w="2916"/>
        <w:gridCol w:w="3137"/>
      </w:tblGrid>
      <w:tr w:rsidR="003F3865" w:rsidRPr="003F3865" w14:paraId="083C4E3C" w14:textId="77777777" w:rsidTr="00615AB4">
        <w:tc>
          <w:tcPr>
            <w:tcW w:w="2726" w:type="dxa"/>
          </w:tcPr>
          <w:p w14:paraId="34652198"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en-US"/>
              </w:rPr>
              <w:t>Sprawdzono pod względem merytorycznym. Stwierdzam, że wydatek jest legalny, celowy, oszczędny. Zakupiony towar faktycznie dostarczony/usługa zrealizowana</w:t>
            </w:r>
          </w:p>
        </w:tc>
        <w:tc>
          <w:tcPr>
            <w:tcW w:w="2099" w:type="dxa"/>
          </w:tcPr>
          <w:p w14:paraId="26C692E5" w14:textId="77777777" w:rsidR="003F3865" w:rsidRPr="003F3865" w:rsidRDefault="003F3865" w:rsidP="003F3865">
            <w:pPr>
              <w:jc w:val="both"/>
              <w:rPr>
                <w:rFonts w:eastAsia="UniversPro-Roman"/>
                <w:color w:val="000000" w:themeColor="text1"/>
                <w:lang w:eastAsia="zh-CN"/>
              </w:rPr>
            </w:pPr>
          </w:p>
          <w:p w14:paraId="2AFE2A64" w14:textId="77777777" w:rsidR="003F3865" w:rsidRPr="003F3865" w:rsidRDefault="003F3865" w:rsidP="003F3865">
            <w:pPr>
              <w:jc w:val="both"/>
              <w:rPr>
                <w:rFonts w:eastAsia="UniversPro-Roman"/>
                <w:color w:val="000000" w:themeColor="text1"/>
                <w:lang w:eastAsia="zh-CN"/>
              </w:rPr>
            </w:pPr>
          </w:p>
          <w:p w14:paraId="73AD17F1" w14:textId="77777777" w:rsidR="003F3865" w:rsidRPr="003F3865" w:rsidRDefault="003F3865" w:rsidP="003F3865">
            <w:pPr>
              <w:jc w:val="center"/>
              <w:rPr>
                <w:rFonts w:eastAsia="UniversPro-Roman"/>
                <w:color w:val="000000" w:themeColor="text1"/>
                <w:lang w:eastAsia="zh-CN"/>
              </w:rPr>
            </w:pPr>
          </w:p>
          <w:p w14:paraId="527C5BAE"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w:t>
            </w:r>
          </w:p>
          <w:p w14:paraId="07D6080B"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Data</w:t>
            </w:r>
          </w:p>
        </w:tc>
        <w:tc>
          <w:tcPr>
            <w:tcW w:w="3533" w:type="dxa"/>
          </w:tcPr>
          <w:p w14:paraId="38FF3BB4" w14:textId="77777777" w:rsidR="003F3865" w:rsidRPr="003F3865" w:rsidRDefault="003F3865" w:rsidP="003F3865">
            <w:pPr>
              <w:jc w:val="both"/>
              <w:rPr>
                <w:rFonts w:eastAsia="UniversPro-Roman"/>
                <w:color w:val="000000" w:themeColor="text1"/>
                <w:lang w:eastAsia="zh-CN"/>
              </w:rPr>
            </w:pPr>
          </w:p>
          <w:p w14:paraId="32A23A97" w14:textId="77777777" w:rsidR="003F3865" w:rsidRPr="003F3865" w:rsidRDefault="003F3865" w:rsidP="003F3865">
            <w:pPr>
              <w:jc w:val="both"/>
              <w:rPr>
                <w:rFonts w:eastAsia="UniversPro-Roman"/>
                <w:color w:val="000000" w:themeColor="text1"/>
                <w:lang w:eastAsia="zh-CN"/>
              </w:rPr>
            </w:pPr>
          </w:p>
          <w:p w14:paraId="14AE704D" w14:textId="77777777" w:rsidR="003F3865" w:rsidRPr="003F3865" w:rsidRDefault="003F3865" w:rsidP="003F3865">
            <w:pPr>
              <w:jc w:val="center"/>
              <w:rPr>
                <w:rFonts w:eastAsia="UniversPro-Roman"/>
                <w:color w:val="000000" w:themeColor="text1"/>
                <w:lang w:eastAsia="zh-CN"/>
              </w:rPr>
            </w:pPr>
          </w:p>
          <w:p w14:paraId="0316EB5B"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w:t>
            </w:r>
          </w:p>
          <w:p w14:paraId="214FAA13"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Pieczątka imienna i funkcja lub czytelny podpis osoby uprawnionej</w:t>
            </w:r>
          </w:p>
        </w:tc>
      </w:tr>
      <w:tr w:rsidR="003F3865" w:rsidRPr="003F3865" w14:paraId="3524A174" w14:textId="77777777" w:rsidTr="00615AB4">
        <w:tc>
          <w:tcPr>
            <w:tcW w:w="2726" w:type="dxa"/>
          </w:tcPr>
          <w:p w14:paraId="0C92082D" w14:textId="77777777" w:rsidR="003F3865" w:rsidRPr="003F3865" w:rsidRDefault="003F3865" w:rsidP="003F3865">
            <w:pPr>
              <w:jc w:val="center"/>
              <w:rPr>
                <w:rFonts w:eastAsia="UniversPro-Roman"/>
                <w:color w:val="000000" w:themeColor="text1"/>
                <w:lang w:eastAsia="en-US"/>
              </w:rPr>
            </w:pPr>
          </w:p>
          <w:p w14:paraId="5950588C" w14:textId="77777777" w:rsidR="003F3865" w:rsidRPr="003F3865" w:rsidRDefault="003F3865" w:rsidP="003F3865">
            <w:pPr>
              <w:jc w:val="both"/>
              <w:rPr>
                <w:rFonts w:eastAsia="UniversPro-Roman"/>
                <w:color w:val="000000" w:themeColor="text1"/>
                <w:lang w:eastAsia="en-US"/>
              </w:rPr>
            </w:pPr>
          </w:p>
          <w:p w14:paraId="7A61E785"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en-US"/>
              </w:rPr>
              <w:t>Sprawdzono pod względem formalno-rachunkowym</w:t>
            </w:r>
          </w:p>
        </w:tc>
        <w:tc>
          <w:tcPr>
            <w:tcW w:w="2099" w:type="dxa"/>
          </w:tcPr>
          <w:p w14:paraId="18FBD267" w14:textId="77777777" w:rsidR="003F3865" w:rsidRPr="003F3865" w:rsidRDefault="003F3865" w:rsidP="003F3865">
            <w:pPr>
              <w:jc w:val="both"/>
              <w:rPr>
                <w:rFonts w:eastAsia="UniversPro-Roman"/>
                <w:color w:val="000000" w:themeColor="text1"/>
                <w:lang w:eastAsia="zh-CN"/>
              </w:rPr>
            </w:pPr>
          </w:p>
          <w:p w14:paraId="0FC38147" w14:textId="77777777" w:rsidR="003F3865" w:rsidRPr="003F3865" w:rsidRDefault="003F3865" w:rsidP="003F3865">
            <w:pPr>
              <w:jc w:val="both"/>
              <w:rPr>
                <w:rFonts w:eastAsia="UniversPro-Roman"/>
                <w:color w:val="000000" w:themeColor="text1"/>
                <w:lang w:eastAsia="zh-CN"/>
              </w:rPr>
            </w:pPr>
          </w:p>
          <w:p w14:paraId="5A433BAF"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w:t>
            </w:r>
          </w:p>
          <w:p w14:paraId="60559FEF"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Data</w:t>
            </w:r>
          </w:p>
          <w:p w14:paraId="4FE57B3A" w14:textId="77777777" w:rsidR="003F3865" w:rsidRPr="003F3865" w:rsidRDefault="003F3865" w:rsidP="003F3865">
            <w:pPr>
              <w:jc w:val="center"/>
              <w:rPr>
                <w:rFonts w:eastAsia="UniversPro-Roman"/>
                <w:color w:val="000000" w:themeColor="text1"/>
                <w:lang w:eastAsia="zh-CN"/>
              </w:rPr>
            </w:pPr>
          </w:p>
        </w:tc>
        <w:tc>
          <w:tcPr>
            <w:tcW w:w="3533" w:type="dxa"/>
          </w:tcPr>
          <w:p w14:paraId="31B52D06" w14:textId="77777777" w:rsidR="003F3865" w:rsidRPr="003F3865" w:rsidRDefault="003F3865" w:rsidP="003F3865">
            <w:pPr>
              <w:jc w:val="center"/>
              <w:rPr>
                <w:rFonts w:eastAsia="UniversPro-Roman"/>
                <w:color w:val="000000" w:themeColor="text1"/>
                <w:lang w:eastAsia="zh-CN"/>
              </w:rPr>
            </w:pPr>
          </w:p>
          <w:p w14:paraId="0E8D0790" w14:textId="77777777" w:rsidR="003F3865" w:rsidRPr="003F3865" w:rsidRDefault="003F3865" w:rsidP="003F3865">
            <w:pPr>
              <w:jc w:val="center"/>
              <w:rPr>
                <w:rFonts w:eastAsia="UniversPro-Roman"/>
                <w:color w:val="000000" w:themeColor="text1"/>
                <w:lang w:eastAsia="zh-CN"/>
              </w:rPr>
            </w:pPr>
          </w:p>
          <w:p w14:paraId="5367E49F"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w:t>
            </w:r>
          </w:p>
          <w:p w14:paraId="53BA8246" w14:textId="77777777" w:rsidR="003F3865" w:rsidRPr="003F3865" w:rsidRDefault="003F3865" w:rsidP="003F3865">
            <w:pPr>
              <w:jc w:val="center"/>
              <w:rPr>
                <w:rFonts w:eastAsia="UniversPro-Roman"/>
                <w:color w:val="000000" w:themeColor="text1"/>
                <w:lang w:eastAsia="zh-CN"/>
              </w:rPr>
            </w:pPr>
            <w:r w:rsidRPr="003F3865">
              <w:rPr>
                <w:rFonts w:eastAsia="UniversPro-Roman"/>
                <w:color w:val="000000" w:themeColor="text1"/>
                <w:lang w:eastAsia="zh-CN"/>
              </w:rPr>
              <w:t>Pieczątka imienna i funkcja lub czytelny podpis osoby uprawnionej</w:t>
            </w:r>
          </w:p>
        </w:tc>
      </w:tr>
    </w:tbl>
    <w:p w14:paraId="5952B9CD" w14:textId="6D44080D" w:rsidR="003F3865" w:rsidRPr="003F3865" w:rsidRDefault="003F3865" w:rsidP="003F3865">
      <w:pPr>
        <w:spacing w:after="160" w:line="259" w:lineRule="auto"/>
        <w:jc w:val="both"/>
        <w:rPr>
          <w:rFonts w:eastAsia="UniversPro-Roman"/>
          <w:color w:val="000000" w:themeColor="text1"/>
          <w:lang w:eastAsia="zh-CN"/>
        </w:rPr>
      </w:pPr>
      <w:r w:rsidRPr="003F3865">
        <w:rPr>
          <w:rFonts w:eastAsia="UniversPro-Roman"/>
          <w:color w:val="000000" w:themeColor="text1"/>
          <w:lang w:eastAsia="zh-CN"/>
        </w:rPr>
        <w:t xml:space="preserve"> 6 ) Dekretacja księgowa</w:t>
      </w:r>
      <w:r w:rsidR="00591F02">
        <w:rPr>
          <w:rFonts w:eastAsia="UniversPro-Roman"/>
          <w:color w:val="000000" w:themeColor="text1"/>
          <w:lang w:eastAsia="zh-CN"/>
        </w:rPr>
        <w:t>:</w:t>
      </w:r>
    </w:p>
    <w:tbl>
      <w:tblPr>
        <w:tblStyle w:val="Tabela-Siatka"/>
        <w:tblW w:w="0" w:type="auto"/>
        <w:tblInd w:w="704" w:type="dxa"/>
        <w:tblLook w:val="04A0" w:firstRow="1" w:lastRow="0" w:firstColumn="1" w:lastColumn="0" w:noHBand="0" w:noVBand="1"/>
      </w:tblPr>
      <w:tblGrid>
        <w:gridCol w:w="2693"/>
        <w:gridCol w:w="1134"/>
        <w:gridCol w:w="1560"/>
        <w:gridCol w:w="2971"/>
      </w:tblGrid>
      <w:tr w:rsidR="003F3865" w:rsidRPr="003F3865" w14:paraId="431391AD" w14:textId="77777777" w:rsidTr="00615AB4">
        <w:tc>
          <w:tcPr>
            <w:tcW w:w="2693" w:type="dxa"/>
          </w:tcPr>
          <w:p w14:paraId="55AEE56F" w14:textId="77777777" w:rsidR="003F3865" w:rsidRPr="003F3865" w:rsidRDefault="003F3865" w:rsidP="003F3865">
            <w:pPr>
              <w:tabs>
                <w:tab w:val="left" w:pos="540"/>
                <w:tab w:val="left" w:pos="1080"/>
              </w:tabs>
              <w:jc w:val="center"/>
              <w:rPr>
                <w:rFonts w:eastAsiaTheme="minorHAnsi"/>
                <w:color w:val="000000" w:themeColor="text1"/>
                <w:lang w:eastAsia="en-US"/>
              </w:rPr>
            </w:pPr>
            <w:r w:rsidRPr="003F3865">
              <w:rPr>
                <w:rFonts w:eastAsiaTheme="minorHAnsi"/>
                <w:color w:val="000000" w:themeColor="text1"/>
                <w:lang w:eastAsia="en-US"/>
              </w:rPr>
              <w:t xml:space="preserve">Konto </w:t>
            </w:r>
            <w:proofErr w:type="spellStart"/>
            <w:r w:rsidRPr="003F3865">
              <w:rPr>
                <w:rFonts w:eastAsiaTheme="minorHAnsi"/>
                <w:color w:val="000000" w:themeColor="text1"/>
                <w:lang w:eastAsia="en-US"/>
              </w:rPr>
              <w:t>Wn</w:t>
            </w:r>
            <w:proofErr w:type="spellEnd"/>
          </w:p>
        </w:tc>
        <w:tc>
          <w:tcPr>
            <w:tcW w:w="2694" w:type="dxa"/>
            <w:gridSpan w:val="2"/>
          </w:tcPr>
          <w:p w14:paraId="31A4A5BF" w14:textId="77777777" w:rsidR="003F3865" w:rsidRPr="003F3865" w:rsidRDefault="003F3865" w:rsidP="003F3865">
            <w:pPr>
              <w:tabs>
                <w:tab w:val="left" w:pos="540"/>
                <w:tab w:val="left" w:pos="1080"/>
              </w:tabs>
              <w:jc w:val="center"/>
              <w:rPr>
                <w:rFonts w:eastAsiaTheme="minorHAnsi"/>
                <w:color w:val="000000" w:themeColor="text1"/>
                <w:lang w:eastAsia="en-US"/>
              </w:rPr>
            </w:pPr>
            <w:r w:rsidRPr="003F3865">
              <w:rPr>
                <w:rFonts w:eastAsiaTheme="minorHAnsi"/>
                <w:color w:val="000000" w:themeColor="text1"/>
                <w:lang w:eastAsia="en-US"/>
              </w:rPr>
              <w:t>Kwota (zł)</w:t>
            </w:r>
          </w:p>
        </w:tc>
        <w:tc>
          <w:tcPr>
            <w:tcW w:w="2971" w:type="dxa"/>
          </w:tcPr>
          <w:p w14:paraId="147762BC" w14:textId="77777777" w:rsidR="003F3865" w:rsidRPr="003F3865" w:rsidRDefault="003F3865" w:rsidP="003F3865">
            <w:pPr>
              <w:tabs>
                <w:tab w:val="left" w:pos="540"/>
                <w:tab w:val="left" w:pos="1080"/>
              </w:tabs>
              <w:jc w:val="center"/>
              <w:rPr>
                <w:rFonts w:eastAsiaTheme="minorHAnsi"/>
                <w:color w:val="000000" w:themeColor="text1"/>
                <w:lang w:eastAsia="en-US"/>
              </w:rPr>
            </w:pPr>
            <w:r w:rsidRPr="003F3865">
              <w:rPr>
                <w:rFonts w:eastAsiaTheme="minorHAnsi"/>
                <w:color w:val="000000" w:themeColor="text1"/>
                <w:lang w:eastAsia="en-US"/>
              </w:rPr>
              <w:t>Konto Ma</w:t>
            </w:r>
          </w:p>
        </w:tc>
      </w:tr>
      <w:tr w:rsidR="003F3865" w:rsidRPr="003F3865" w14:paraId="2765C20F" w14:textId="77777777" w:rsidTr="00615AB4">
        <w:tc>
          <w:tcPr>
            <w:tcW w:w="2693" w:type="dxa"/>
          </w:tcPr>
          <w:p w14:paraId="60C86958"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694" w:type="dxa"/>
            <w:gridSpan w:val="2"/>
          </w:tcPr>
          <w:p w14:paraId="037E4A76"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971" w:type="dxa"/>
          </w:tcPr>
          <w:p w14:paraId="1EFB3D27" w14:textId="77777777" w:rsidR="003F3865" w:rsidRPr="003F3865" w:rsidRDefault="003F3865" w:rsidP="003F3865">
            <w:pPr>
              <w:tabs>
                <w:tab w:val="left" w:pos="540"/>
                <w:tab w:val="left" w:pos="1080"/>
              </w:tabs>
              <w:jc w:val="both"/>
              <w:rPr>
                <w:rFonts w:eastAsiaTheme="minorHAnsi"/>
                <w:color w:val="000000" w:themeColor="text1"/>
                <w:lang w:eastAsia="en-US"/>
              </w:rPr>
            </w:pPr>
          </w:p>
        </w:tc>
      </w:tr>
      <w:tr w:rsidR="003F3865" w:rsidRPr="003F3865" w14:paraId="37A1C388" w14:textId="77777777" w:rsidTr="00615AB4">
        <w:tc>
          <w:tcPr>
            <w:tcW w:w="2693" w:type="dxa"/>
          </w:tcPr>
          <w:p w14:paraId="05D27878"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694" w:type="dxa"/>
            <w:gridSpan w:val="2"/>
          </w:tcPr>
          <w:p w14:paraId="76643DDA"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971" w:type="dxa"/>
          </w:tcPr>
          <w:p w14:paraId="7EA5BF1D" w14:textId="77777777" w:rsidR="003F3865" w:rsidRPr="003F3865" w:rsidRDefault="003F3865" w:rsidP="003F3865">
            <w:pPr>
              <w:tabs>
                <w:tab w:val="left" w:pos="540"/>
                <w:tab w:val="left" w:pos="1080"/>
              </w:tabs>
              <w:jc w:val="both"/>
              <w:rPr>
                <w:rFonts w:eastAsiaTheme="minorHAnsi"/>
                <w:color w:val="000000" w:themeColor="text1"/>
                <w:lang w:eastAsia="en-US"/>
              </w:rPr>
            </w:pPr>
          </w:p>
        </w:tc>
      </w:tr>
      <w:tr w:rsidR="003F3865" w:rsidRPr="003F3865" w14:paraId="60AB6DA6" w14:textId="77777777" w:rsidTr="00615AB4">
        <w:tc>
          <w:tcPr>
            <w:tcW w:w="2693" w:type="dxa"/>
          </w:tcPr>
          <w:p w14:paraId="53D705F5"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694" w:type="dxa"/>
            <w:gridSpan w:val="2"/>
          </w:tcPr>
          <w:p w14:paraId="7B0C61C4" w14:textId="77777777" w:rsidR="003F3865" w:rsidRPr="003F3865" w:rsidRDefault="003F3865" w:rsidP="003F3865">
            <w:pPr>
              <w:tabs>
                <w:tab w:val="left" w:pos="540"/>
                <w:tab w:val="left" w:pos="1080"/>
              </w:tabs>
              <w:jc w:val="both"/>
              <w:rPr>
                <w:rFonts w:eastAsiaTheme="minorHAnsi"/>
                <w:color w:val="000000" w:themeColor="text1"/>
                <w:lang w:eastAsia="en-US"/>
              </w:rPr>
            </w:pPr>
          </w:p>
        </w:tc>
        <w:tc>
          <w:tcPr>
            <w:tcW w:w="2971" w:type="dxa"/>
          </w:tcPr>
          <w:p w14:paraId="250F8D46" w14:textId="77777777" w:rsidR="003F3865" w:rsidRPr="003F3865" w:rsidRDefault="003F3865" w:rsidP="003F3865">
            <w:pPr>
              <w:tabs>
                <w:tab w:val="left" w:pos="540"/>
                <w:tab w:val="left" w:pos="1080"/>
              </w:tabs>
              <w:jc w:val="both"/>
              <w:rPr>
                <w:rFonts w:eastAsiaTheme="minorHAnsi"/>
                <w:color w:val="000000" w:themeColor="text1"/>
                <w:lang w:eastAsia="en-US"/>
              </w:rPr>
            </w:pPr>
          </w:p>
        </w:tc>
      </w:tr>
      <w:tr w:rsidR="003F3865" w:rsidRPr="003F3865" w14:paraId="5F73AA90" w14:textId="77777777" w:rsidTr="00615AB4">
        <w:tc>
          <w:tcPr>
            <w:tcW w:w="8358" w:type="dxa"/>
            <w:gridSpan w:val="4"/>
          </w:tcPr>
          <w:p w14:paraId="2B9A747D"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t xml:space="preserve">Razem: </w:t>
            </w:r>
          </w:p>
        </w:tc>
      </w:tr>
      <w:tr w:rsidR="003F3865" w:rsidRPr="003F3865" w14:paraId="404C2D8E" w14:textId="77777777" w:rsidTr="00615AB4">
        <w:tc>
          <w:tcPr>
            <w:tcW w:w="8358" w:type="dxa"/>
            <w:gridSpan w:val="4"/>
          </w:tcPr>
          <w:p w14:paraId="73633744"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lastRenderedPageBreak/>
              <w:t xml:space="preserve">Słownie: </w:t>
            </w:r>
          </w:p>
        </w:tc>
      </w:tr>
      <w:tr w:rsidR="003F3865" w:rsidRPr="003F3865" w14:paraId="0A4D516E" w14:textId="77777777" w:rsidTr="00615AB4">
        <w:tc>
          <w:tcPr>
            <w:tcW w:w="3827" w:type="dxa"/>
            <w:gridSpan w:val="2"/>
          </w:tcPr>
          <w:p w14:paraId="457C722F"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t>Data:</w:t>
            </w:r>
          </w:p>
        </w:tc>
        <w:tc>
          <w:tcPr>
            <w:tcW w:w="4531" w:type="dxa"/>
            <w:gridSpan w:val="2"/>
          </w:tcPr>
          <w:p w14:paraId="5235477F"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t xml:space="preserve">Podpis i pieczątka: </w:t>
            </w:r>
          </w:p>
          <w:p w14:paraId="6104A57B" w14:textId="77777777" w:rsidR="003F3865" w:rsidRPr="003F3865" w:rsidRDefault="003F3865" w:rsidP="003F3865">
            <w:pPr>
              <w:tabs>
                <w:tab w:val="left" w:pos="540"/>
                <w:tab w:val="left" w:pos="1080"/>
              </w:tabs>
              <w:jc w:val="both"/>
              <w:rPr>
                <w:rFonts w:eastAsiaTheme="minorHAnsi"/>
                <w:color w:val="000000" w:themeColor="text1"/>
                <w:lang w:eastAsia="en-US"/>
              </w:rPr>
            </w:pPr>
          </w:p>
        </w:tc>
      </w:tr>
      <w:tr w:rsidR="003F3865" w:rsidRPr="003F3865" w14:paraId="2C29FBE7" w14:textId="77777777" w:rsidTr="00615AB4">
        <w:trPr>
          <w:trHeight w:val="70"/>
        </w:trPr>
        <w:tc>
          <w:tcPr>
            <w:tcW w:w="3827" w:type="dxa"/>
            <w:gridSpan w:val="2"/>
          </w:tcPr>
          <w:p w14:paraId="53399219"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t xml:space="preserve">Data zapłaty: </w:t>
            </w:r>
          </w:p>
        </w:tc>
        <w:tc>
          <w:tcPr>
            <w:tcW w:w="4531" w:type="dxa"/>
            <w:gridSpan w:val="2"/>
          </w:tcPr>
          <w:p w14:paraId="62A69834" w14:textId="77777777" w:rsidR="003F3865" w:rsidRPr="003F3865" w:rsidRDefault="003F3865" w:rsidP="003F3865">
            <w:pPr>
              <w:tabs>
                <w:tab w:val="left" w:pos="540"/>
                <w:tab w:val="left" w:pos="1080"/>
              </w:tabs>
              <w:jc w:val="both"/>
              <w:rPr>
                <w:rFonts w:eastAsiaTheme="minorHAnsi"/>
                <w:color w:val="000000" w:themeColor="text1"/>
                <w:lang w:eastAsia="en-US"/>
              </w:rPr>
            </w:pPr>
            <w:r w:rsidRPr="003F3865">
              <w:rPr>
                <w:rFonts w:eastAsiaTheme="minorHAnsi"/>
                <w:color w:val="000000" w:themeColor="text1"/>
                <w:lang w:eastAsia="en-US"/>
              </w:rPr>
              <w:t>Forma płatności: gotówka/przelew</w:t>
            </w:r>
          </w:p>
        </w:tc>
      </w:tr>
    </w:tbl>
    <w:p w14:paraId="61B18DCE" w14:textId="41D204DF" w:rsidR="003F3865" w:rsidRPr="003F3865" w:rsidRDefault="003F3865" w:rsidP="003F3865">
      <w:pPr>
        <w:spacing w:after="160" w:line="259" w:lineRule="auto"/>
        <w:jc w:val="both"/>
        <w:rPr>
          <w:rFonts w:eastAsia="UniversPro-Roman"/>
          <w:color w:val="000000" w:themeColor="text1"/>
          <w:lang w:eastAsia="zh-CN"/>
        </w:rPr>
      </w:pPr>
      <w:r w:rsidRPr="003F3865">
        <w:rPr>
          <w:rFonts w:eastAsia="UniversPro-Roman"/>
          <w:color w:val="000000" w:themeColor="text1"/>
          <w:lang w:eastAsia="zh-CN"/>
        </w:rPr>
        <w:t xml:space="preserve">      7 ) ………………………………………………………………………………………………</w:t>
      </w:r>
    </w:p>
    <w:p w14:paraId="7593F79A" w14:textId="6AF7452B" w:rsidR="003F3865" w:rsidRPr="00440972" w:rsidRDefault="003F3865" w:rsidP="00440972">
      <w:pPr>
        <w:spacing w:line="360" w:lineRule="auto"/>
        <w:rPr>
          <w:rFonts w:eastAsiaTheme="minorHAnsi"/>
          <w:lang w:eastAsia="zh-CN"/>
        </w:rPr>
      </w:pPr>
      <w:r w:rsidRPr="003F3865">
        <w:rPr>
          <w:rFonts w:eastAsia="UniversPro-Roman"/>
          <w:lang w:eastAsia="en-US"/>
        </w:rPr>
        <w:t>Pieczątka(-i) imienna(-e) i funkcja(-e) lub czytelny(-e) podpis(-y) osoby(osób), która(-e) podpisała(y) umowę oraz pieczątka Zleceniobiorcy.</w:t>
      </w:r>
    </w:p>
    <w:p w14:paraId="5BC511BA" w14:textId="4B7CE2D5" w:rsidR="003F3865" w:rsidRPr="003F3865" w:rsidRDefault="003F3865" w:rsidP="00440972">
      <w:pPr>
        <w:spacing w:line="360" w:lineRule="auto"/>
        <w:rPr>
          <w:rFonts w:eastAsiaTheme="minorHAnsi"/>
          <w:color w:val="000000" w:themeColor="text1"/>
          <w:lang w:eastAsia="en-US"/>
        </w:rPr>
      </w:pPr>
      <w:r w:rsidRPr="003F3865">
        <w:rPr>
          <w:rFonts w:eastAsiaTheme="minorHAnsi"/>
          <w:color w:val="000000" w:themeColor="text1"/>
          <w:lang w:eastAsia="en-US"/>
        </w:rPr>
        <w:t>8. Zleceniobiorca zobowiązany jest do posiadania dokumentów potwierdzających wniesienie niefinansowego wkładu osobowego do realizacji zadania. Dokumentami tymi są</w:t>
      </w:r>
      <w:r w:rsidR="00E9675A">
        <w:rPr>
          <w:rFonts w:eastAsiaTheme="minorHAnsi"/>
          <w:color w:val="000000" w:themeColor="text1"/>
          <w:lang w:eastAsia="en-US"/>
        </w:rPr>
        <w:t>:</w:t>
      </w:r>
      <w:r w:rsidRPr="003F3865">
        <w:rPr>
          <w:rFonts w:eastAsiaTheme="minorHAnsi"/>
          <w:color w:val="000000" w:themeColor="text1"/>
          <w:lang w:eastAsia="en-US"/>
        </w:rPr>
        <w:t xml:space="preserve"> porozumienie (lub umowa) o wolontariacie oraz oświadczenie wolontariusza zawierające wycenę jego pracy </w:t>
      </w:r>
    </w:p>
    <w:p w14:paraId="2D13E1AE" w14:textId="5E5B691A" w:rsidR="003F3865" w:rsidRPr="00440972" w:rsidRDefault="003F3865" w:rsidP="00440972">
      <w:pPr>
        <w:spacing w:line="360" w:lineRule="auto"/>
        <w:rPr>
          <w:rFonts w:eastAsiaTheme="minorHAnsi"/>
          <w:color w:val="000000" w:themeColor="text1"/>
          <w:lang w:eastAsia="en-US"/>
        </w:rPr>
      </w:pPr>
      <w:r w:rsidRPr="003F3865">
        <w:rPr>
          <w:rFonts w:eastAsiaTheme="minorHAnsi"/>
          <w:color w:val="000000" w:themeColor="text1"/>
          <w:lang w:eastAsia="en-US"/>
        </w:rPr>
        <w:t xml:space="preserve">9. Zleceniobiorca zobowiązany jest także posiadać dokumenty potwierdzające  zrealizowane działania oraz osiągnięcie założonych rezultatów (listy uczestników ze wskazaniem miejsca zamieszkania (miejscowość), zdjęcia, filmy itp.). </w:t>
      </w:r>
    </w:p>
    <w:p w14:paraId="02158F6D" w14:textId="391F01C3" w:rsidR="00BB7991" w:rsidRPr="008E2145" w:rsidRDefault="007C5D60" w:rsidP="00BB7991">
      <w:pPr>
        <w:pStyle w:val="Tekstpodstawowy2"/>
        <w:tabs>
          <w:tab w:val="left" w:pos="180"/>
        </w:tabs>
        <w:spacing w:line="360" w:lineRule="auto"/>
        <w:rPr>
          <w:rFonts w:ascii="Times New Roman" w:hAnsi="Times New Roman"/>
        </w:rPr>
      </w:pPr>
      <w:r w:rsidRPr="008E2145">
        <w:rPr>
          <w:rFonts w:ascii="Times New Roman" w:hAnsi="Times New Roman"/>
        </w:rPr>
        <w:t>10</w:t>
      </w:r>
      <w:r w:rsidR="00BB7991" w:rsidRPr="008E2145">
        <w:rPr>
          <w:rFonts w:ascii="Times New Roman" w:hAnsi="Times New Roman"/>
        </w:rPr>
        <w:t xml:space="preserve">. Zleceniodawca ma prawo żądać, aby Zleceniobiorca, w wyznaczonym terminie, przedstawił dodatkowe informacje, wyjaśnienia oraz dowody do sprawozdań, </w:t>
      </w:r>
      <w:r w:rsidR="00BB7991" w:rsidRPr="008E2145">
        <w:rPr>
          <w:rFonts w:ascii="Times New Roman" w:hAnsi="Times New Roman"/>
        </w:rPr>
        <w:br/>
        <w:t>o których mowa w ust. 2–4. Żądanie to jest wiążące dla Zleceniobiorcy.</w:t>
      </w:r>
    </w:p>
    <w:p w14:paraId="102BF6E8" w14:textId="33280673" w:rsidR="00BB7991" w:rsidRPr="008E2145" w:rsidRDefault="007C5D60" w:rsidP="00BB7991">
      <w:pPr>
        <w:pStyle w:val="Tekstpodstawowy2"/>
        <w:tabs>
          <w:tab w:val="left" w:pos="180"/>
        </w:tabs>
        <w:spacing w:line="360" w:lineRule="auto"/>
        <w:rPr>
          <w:rFonts w:ascii="Times New Roman" w:hAnsi="Times New Roman"/>
        </w:rPr>
      </w:pPr>
      <w:r w:rsidRPr="008E2145">
        <w:rPr>
          <w:rFonts w:ascii="Times New Roman" w:hAnsi="Times New Roman"/>
        </w:rPr>
        <w:t>11</w:t>
      </w:r>
      <w:r w:rsidR="00BB7991" w:rsidRPr="008E2145">
        <w:rPr>
          <w:rFonts w:ascii="Times New Roman" w:hAnsi="Times New Roman"/>
        </w:rPr>
        <w:t>. W przypadku niezłożenia sprawozdania, o których mowa w ust. 6, w terminie Zleceniodawca wzywa pisemnie Zleceniobiorcę do ich złożenia w terminie 7 dni od dnia otrzymania wezwania.</w:t>
      </w:r>
    </w:p>
    <w:p w14:paraId="01ABDF81" w14:textId="5AE788D1" w:rsidR="00BB7991" w:rsidRPr="0033268C" w:rsidRDefault="007C5D60" w:rsidP="00BB7991">
      <w:pPr>
        <w:pStyle w:val="Tekstpodstawowy2"/>
        <w:tabs>
          <w:tab w:val="left" w:pos="180"/>
        </w:tabs>
        <w:spacing w:line="360" w:lineRule="auto"/>
        <w:rPr>
          <w:rFonts w:ascii="Times New Roman" w:hAnsi="Times New Roman"/>
        </w:rPr>
      </w:pPr>
      <w:r w:rsidRPr="008E2145">
        <w:rPr>
          <w:rFonts w:ascii="Times New Roman" w:hAnsi="Times New Roman"/>
        </w:rPr>
        <w:t xml:space="preserve">12 </w:t>
      </w:r>
      <w:r w:rsidR="00BB7991" w:rsidRPr="008E2145">
        <w:rPr>
          <w:rFonts w:ascii="Times New Roman" w:hAnsi="Times New Roman"/>
        </w:rPr>
        <w:t xml:space="preserve">.Niezastosowanie się do wezwania, o którym mowa w ust. </w:t>
      </w:r>
      <w:r w:rsidRPr="008E2145">
        <w:rPr>
          <w:rFonts w:ascii="Times New Roman" w:hAnsi="Times New Roman"/>
        </w:rPr>
        <w:t>11</w:t>
      </w:r>
      <w:r w:rsidR="00BB7991" w:rsidRPr="008E2145">
        <w:rPr>
          <w:rFonts w:ascii="Times New Roman" w:hAnsi="Times New Roman"/>
        </w:rPr>
        <w:t xml:space="preserve">, skutkuje uznaniem dotacji za wykorzystaną niezgodnie z przeznaczeniem na zasadach, o których mowa w ustawie z dnia </w:t>
      </w:r>
      <w:r w:rsidR="00BB7991" w:rsidRPr="0033268C">
        <w:rPr>
          <w:rFonts w:ascii="Times New Roman" w:hAnsi="Times New Roman"/>
        </w:rPr>
        <w:t xml:space="preserve">27 sierpnia 2009 r. o finansach </w:t>
      </w:r>
      <w:r w:rsidR="00BB7991" w:rsidRPr="00C1317B">
        <w:rPr>
          <w:rFonts w:ascii="Times New Roman" w:hAnsi="Times New Roman"/>
        </w:rPr>
        <w:t>publicznych (</w:t>
      </w:r>
      <w:proofErr w:type="spellStart"/>
      <w:r w:rsidR="00C1317B" w:rsidRPr="00C1317B">
        <w:rPr>
          <w:rFonts w:ascii="Times New Roman" w:hAnsi="Times New Roman"/>
        </w:rPr>
        <w:t>t.j</w:t>
      </w:r>
      <w:proofErr w:type="spellEnd"/>
      <w:r w:rsidR="00C1317B" w:rsidRPr="00C1317B">
        <w:rPr>
          <w:rFonts w:ascii="Times New Roman" w:hAnsi="Times New Roman"/>
        </w:rPr>
        <w:t xml:space="preserve"> Dz.U 2023 poz.295</w:t>
      </w:r>
      <w:r w:rsidR="00BB7991" w:rsidRPr="00C1317B">
        <w:rPr>
          <w:rFonts w:ascii="Times New Roman" w:hAnsi="Times New Roman"/>
        </w:rPr>
        <w:t>).</w:t>
      </w:r>
    </w:p>
    <w:p w14:paraId="39AA0B57" w14:textId="6C60980B" w:rsidR="00BB7991" w:rsidRPr="008E2145" w:rsidRDefault="00BB7991" w:rsidP="00BB7991">
      <w:pPr>
        <w:pStyle w:val="Tekstpodstawowy2"/>
        <w:tabs>
          <w:tab w:val="left" w:pos="180"/>
        </w:tabs>
        <w:spacing w:line="360" w:lineRule="auto"/>
        <w:rPr>
          <w:rFonts w:ascii="Times New Roman" w:hAnsi="Times New Roman"/>
        </w:rPr>
      </w:pPr>
      <w:r w:rsidRPr="008E2145">
        <w:rPr>
          <w:rFonts w:ascii="Times New Roman" w:hAnsi="Times New Roman"/>
        </w:rPr>
        <w:t>1</w:t>
      </w:r>
      <w:r w:rsidR="007C5D60" w:rsidRPr="008E2145">
        <w:rPr>
          <w:rFonts w:ascii="Times New Roman" w:hAnsi="Times New Roman"/>
        </w:rPr>
        <w:t>3</w:t>
      </w:r>
      <w:r w:rsidRPr="008E2145">
        <w:rPr>
          <w:rFonts w:ascii="Times New Roman" w:hAnsi="Times New Roman"/>
        </w:rPr>
        <w:t xml:space="preserve">.Niezastosowanie się do wezwania, o którym mowa w ust. 2, 3 lub </w:t>
      </w:r>
      <w:r w:rsidR="007C5D60" w:rsidRPr="008E2145">
        <w:rPr>
          <w:rFonts w:ascii="Times New Roman" w:hAnsi="Times New Roman"/>
        </w:rPr>
        <w:t>10</w:t>
      </w:r>
      <w:r w:rsidRPr="008E2145">
        <w:rPr>
          <w:rFonts w:ascii="Times New Roman" w:hAnsi="Times New Roman"/>
        </w:rPr>
        <w:t>,</w:t>
      </w:r>
      <w:r w:rsidR="0033268C">
        <w:rPr>
          <w:rFonts w:ascii="Times New Roman" w:hAnsi="Times New Roman"/>
        </w:rPr>
        <w:t xml:space="preserve"> </w:t>
      </w:r>
      <w:r w:rsidRPr="008E2145">
        <w:rPr>
          <w:rFonts w:ascii="Times New Roman" w:hAnsi="Times New Roman"/>
        </w:rPr>
        <w:t>może być podstawą do natychmiastowego rozwiązania umowy przez Zleceniodawcę.</w:t>
      </w:r>
    </w:p>
    <w:p w14:paraId="4B81DA47" w14:textId="0F2A0732" w:rsidR="00BB7991" w:rsidRPr="008E2145" w:rsidRDefault="00BB7991" w:rsidP="00BB7991">
      <w:pPr>
        <w:pStyle w:val="Tekstpodstawowy2"/>
        <w:tabs>
          <w:tab w:val="left" w:pos="180"/>
        </w:tabs>
        <w:spacing w:line="360" w:lineRule="auto"/>
        <w:rPr>
          <w:rFonts w:ascii="Times New Roman" w:hAnsi="Times New Roman"/>
        </w:rPr>
      </w:pPr>
      <w:r w:rsidRPr="008E2145">
        <w:rPr>
          <w:rFonts w:ascii="Times New Roman" w:hAnsi="Times New Roman"/>
        </w:rPr>
        <w:t>1</w:t>
      </w:r>
      <w:r w:rsidR="007C5D60" w:rsidRPr="008E2145">
        <w:rPr>
          <w:rFonts w:ascii="Times New Roman" w:hAnsi="Times New Roman"/>
        </w:rPr>
        <w:t>4</w:t>
      </w:r>
      <w:r w:rsidRPr="008E2145">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4F9FC62F" w14:textId="77777777" w:rsidR="00BB7991" w:rsidRPr="008E2145" w:rsidRDefault="00BB7991" w:rsidP="00BB7991">
      <w:pPr>
        <w:pStyle w:val="Tekstpodstawowy2"/>
        <w:tabs>
          <w:tab w:val="left" w:pos="180"/>
        </w:tabs>
        <w:spacing w:line="360" w:lineRule="auto"/>
        <w:rPr>
          <w:rFonts w:ascii="Times New Roman" w:hAnsi="Times New Roman"/>
        </w:rPr>
      </w:pPr>
    </w:p>
    <w:p w14:paraId="3F82E499" w14:textId="77777777" w:rsidR="00BB7991" w:rsidRPr="008E2145" w:rsidRDefault="00BB7991" w:rsidP="00BB7991">
      <w:pPr>
        <w:pStyle w:val="Tekstpodstawowy2"/>
        <w:spacing w:line="360" w:lineRule="auto"/>
        <w:jc w:val="center"/>
        <w:rPr>
          <w:rFonts w:ascii="Times New Roman" w:hAnsi="Times New Roman"/>
          <w:b/>
        </w:rPr>
      </w:pPr>
      <w:r w:rsidRPr="008E2145">
        <w:rPr>
          <w:rFonts w:ascii="Times New Roman" w:hAnsi="Times New Roman"/>
          <w:b/>
        </w:rPr>
        <w:t>§ 10</w:t>
      </w:r>
    </w:p>
    <w:p w14:paraId="1B888E29" w14:textId="77777777" w:rsidR="00BB7991" w:rsidRPr="008E2145" w:rsidRDefault="00BB7991" w:rsidP="00BB7991">
      <w:pPr>
        <w:pStyle w:val="Tekstpodstawowy2"/>
        <w:spacing w:line="360" w:lineRule="auto"/>
        <w:jc w:val="center"/>
        <w:rPr>
          <w:rFonts w:ascii="Times New Roman" w:hAnsi="Times New Roman"/>
          <w:b/>
        </w:rPr>
      </w:pPr>
      <w:r w:rsidRPr="008E2145">
        <w:rPr>
          <w:rFonts w:ascii="Times New Roman" w:hAnsi="Times New Roman"/>
          <w:b/>
        </w:rPr>
        <w:t>Zwrot środków finansowych</w:t>
      </w:r>
    </w:p>
    <w:p w14:paraId="60C286CC" w14:textId="77777777" w:rsidR="00BB7991" w:rsidRPr="008E2145" w:rsidRDefault="00BB7991" w:rsidP="00BB7991">
      <w:pPr>
        <w:pStyle w:val="Tekstpodstawowy2"/>
        <w:spacing w:line="360" w:lineRule="auto"/>
        <w:ind w:left="284" w:hanging="284"/>
        <w:rPr>
          <w:rFonts w:ascii="Times New Roman" w:hAnsi="Times New Roman"/>
        </w:rPr>
      </w:pPr>
      <w:r w:rsidRPr="008E2145">
        <w:rPr>
          <w:rFonts w:ascii="Times New Roman" w:hAnsi="Times New Roman"/>
        </w:rPr>
        <w:t xml:space="preserve">1. Przyznane środki finansowe dotacji określone w § 3 ust. 1 oraz uzyskane w związku z realizacją zadania przychody, w tym odsetki bankowe od przekazanej dotacji, </w:t>
      </w:r>
      <w:r w:rsidRPr="008E2145">
        <w:rPr>
          <w:rFonts w:ascii="Times New Roman" w:hAnsi="Times New Roman"/>
          <w:b/>
          <w:bCs/>
        </w:rPr>
        <w:t>Zleceniobiorca jest zobowiązany wykorzystać w terminie określonym w §2 pkt 2</w:t>
      </w:r>
    </w:p>
    <w:p w14:paraId="21BA1A07" w14:textId="77777777" w:rsidR="00BB7991" w:rsidRPr="008E2145" w:rsidRDefault="00BB7991" w:rsidP="00BB7991">
      <w:pPr>
        <w:pStyle w:val="Tekstpodstawowy2"/>
        <w:spacing w:line="360" w:lineRule="auto"/>
        <w:ind w:left="284"/>
        <w:rPr>
          <w:rFonts w:ascii="Times New Roman" w:hAnsi="Times New Roman"/>
          <w:strike/>
        </w:rPr>
      </w:pPr>
      <w:r w:rsidRPr="008E2145">
        <w:rPr>
          <w:rFonts w:ascii="Times New Roman" w:hAnsi="Times New Roman"/>
          <w:strike/>
        </w:rPr>
        <w:t>1) 14 dni od dnia zakończenia realizacji zadania publicznego,</w:t>
      </w:r>
    </w:p>
    <w:p w14:paraId="7B8530D1" w14:textId="77777777" w:rsidR="00BB7991" w:rsidRPr="008E2145" w:rsidRDefault="00BB7991" w:rsidP="00BB7991">
      <w:pPr>
        <w:pStyle w:val="Tekstpodstawowy2"/>
        <w:spacing w:line="360" w:lineRule="auto"/>
        <w:ind w:left="284"/>
        <w:rPr>
          <w:rFonts w:ascii="Times New Roman" w:hAnsi="Times New Roman"/>
          <w:strike/>
        </w:rPr>
      </w:pPr>
      <w:r w:rsidRPr="008E2145">
        <w:rPr>
          <w:rFonts w:ascii="Times New Roman" w:hAnsi="Times New Roman"/>
        </w:rPr>
        <w:lastRenderedPageBreak/>
        <w:t xml:space="preserve">2) </w:t>
      </w:r>
      <w:r w:rsidRPr="008E2145">
        <w:rPr>
          <w:rFonts w:ascii="Times New Roman" w:hAnsi="Times New Roman"/>
          <w:strike/>
        </w:rPr>
        <w:t>21 dni od dnia zakończenia realizacji zadania publicznego</w:t>
      </w:r>
      <w:r w:rsidRPr="008E2145">
        <w:rPr>
          <w:rFonts w:ascii="Times New Roman" w:hAnsi="Times New Roman"/>
          <w:strike/>
          <w:vertAlign w:val="superscript"/>
        </w:rPr>
        <w:t>)</w:t>
      </w:r>
    </w:p>
    <w:p w14:paraId="3FAEBD8F" w14:textId="77777777" w:rsidR="00BB7991" w:rsidRPr="008E2145" w:rsidRDefault="00BB7991" w:rsidP="00BB7991">
      <w:pPr>
        <w:pStyle w:val="Tekstpodstawowy2"/>
        <w:spacing w:line="360" w:lineRule="auto"/>
        <w:ind w:left="284"/>
        <w:rPr>
          <w:rFonts w:ascii="Times New Roman" w:hAnsi="Times New Roman"/>
          <w:strike/>
        </w:rPr>
      </w:pPr>
      <w:r w:rsidRPr="008E2145">
        <w:rPr>
          <w:rFonts w:ascii="Times New Roman" w:hAnsi="Times New Roman"/>
          <w:strike/>
        </w:rPr>
        <w:t>– nie później jednak niż do dnia 31 grudnia każdego roku, w którym jest realizowane zadanie publiczne.</w:t>
      </w:r>
    </w:p>
    <w:p w14:paraId="2DAAE5B3" w14:textId="59F495DF" w:rsidR="00BB7991" w:rsidRPr="008E2145" w:rsidRDefault="00BB7991" w:rsidP="00BB7991">
      <w:pPr>
        <w:pStyle w:val="Tekstpodstawowy2"/>
        <w:tabs>
          <w:tab w:val="left" w:pos="180"/>
        </w:tabs>
        <w:spacing w:line="360" w:lineRule="auto"/>
        <w:ind w:left="284" w:hanging="284"/>
        <w:rPr>
          <w:rFonts w:ascii="Times New Roman" w:hAnsi="Times New Roman"/>
        </w:rPr>
      </w:pPr>
      <w:r w:rsidRPr="008E2145">
        <w:rPr>
          <w:rFonts w:ascii="Times New Roman" w:hAnsi="Times New Roman"/>
        </w:rPr>
        <w:t>2. Niewykorzystaną kwotę dotacji Zleceniobiorca jest zobowiązany zwrócić</w:t>
      </w:r>
      <w:r w:rsidR="007C5D60" w:rsidRPr="008E2145">
        <w:rPr>
          <w:rFonts w:ascii="Times New Roman" w:hAnsi="Times New Roman"/>
        </w:rPr>
        <w:t xml:space="preserve"> </w:t>
      </w:r>
      <w:r w:rsidRPr="008E2145">
        <w:rPr>
          <w:rFonts w:ascii="Times New Roman" w:hAnsi="Times New Roman"/>
        </w:rPr>
        <w:t xml:space="preserve"> w terminie 15 dni od dnia zakończenia realizacji zadania publicznego, o którym mowa w § 2 ust. 1.</w:t>
      </w:r>
    </w:p>
    <w:p w14:paraId="103ADA33" w14:textId="77777777" w:rsidR="00BB7991" w:rsidRPr="008E2145" w:rsidRDefault="00BB7991" w:rsidP="00BB7991">
      <w:pPr>
        <w:pStyle w:val="Tekstpodstawowy2"/>
        <w:spacing w:line="360" w:lineRule="auto"/>
        <w:ind w:left="284" w:hanging="284"/>
        <w:rPr>
          <w:rFonts w:ascii="Times New Roman" w:hAnsi="Times New Roman"/>
          <w:b/>
        </w:rPr>
      </w:pPr>
      <w:r w:rsidRPr="008E2145">
        <w:rPr>
          <w:rFonts w:ascii="Times New Roman" w:hAnsi="Times New Roman"/>
        </w:rPr>
        <w:t xml:space="preserve">3. Niewykorzystana kwota dotacji podlega zwrotowi na rachunek bankowy Zleceniodawcy o numerze </w:t>
      </w:r>
      <w:bookmarkStart w:id="4" w:name="_Hlk33779056"/>
      <w:r w:rsidRPr="008E2145">
        <w:rPr>
          <w:rFonts w:ascii="Times New Roman" w:hAnsi="Times New Roman"/>
        </w:rPr>
        <w:t>27 8591 0007 0070 0100 1443 0038</w:t>
      </w:r>
      <w:bookmarkEnd w:id="4"/>
    </w:p>
    <w:p w14:paraId="3CD185A8" w14:textId="77777777" w:rsidR="00BB7991" w:rsidRPr="008E2145" w:rsidRDefault="00BB7991" w:rsidP="00BB7991">
      <w:pPr>
        <w:pStyle w:val="Tekstpodstawowy2"/>
        <w:spacing w:line="360" w:lineRule="auto"/>
        <w:ind w:left="284" w:hanging="284"/>
        <w:rPr>
          <w:rFonts w:ascii="Times New Roman" w:hAnsi="Times New Roman"/>
        </w:rPr>
      </w:pPr>
      <w:r w:rsidRPr="008E2145">
        <w:rPr>
          <w:rFonts w:ascii="Times New Roman" w:hAnsi="Times New Roman"/>
        </w:rPr>
        <w:t>4. Odsetki od niewykorzystanej kwoty dotacji zwróconej po terminie, o którym mowa w ust. 2, podlegają zwrotowi w wysokości określonej jak dla zaległości podatkowych na rachunek bankowy Zleceniodawcy o numerze 27 8591 0007 0070 0100 1443 0038. Odsetki nalicza się, począwszy od dnia następującego po dniu, w którym upłynął termin zwrotu niewykorzystanej kwoty dotacji.</w:t>
      </w:r>
    </w:p>
    <w:p w14:paraId="4D016189" w14:textId="77777777" w:rsidR="00BB7991" w:rsidRPr="008E2145" w:rsidRDefault="00BB7991" w:rsidP="00BB7991">
      <w:pPr>
        <w:spacing w:line="360" w:lineRule="auto"/>
        <w:ind w:left="284" w:hanging="284"/>
        <w:jc w:val="both"/>
      </w:pPr>
      <w:r w:rsidRPr="008E2145">
        <w:t>5. Niewykorzystane przychody i odsetki bankowe od przyznanej dotacji podlegają zwrotowi na zasadach określonych w ust. 2–4.</w:t>
      </w:r>
    </w:p>
    <w:p w14:paraId="4907A700" w14:textId="77777777" w:rsidR="00BB7991" w:rsidRPr="008E2145" w:rsidRDefault="00BB7991" w:rsidP="00BB7991">
      <w:pPr>
        <w:pStyle w:val="Tekstpodstawowy2"/>
        <w:tabs>
          <w:tab w:val="left" w:pos="180"/>
          <w:tab w:val="left" w:pos="360"/>
        </w:tabs>
        <w:spacing w:line="360" w:lineRule="auto"/>
        <w:ind w:left="284" w:hanging="284"/>
        <w:rPr>
          <w:rFonts w:ascii="Times New Roman" w:hAnsi="Times New Roman"/>
        </w:rPr>
      </w:pPr>
      <w:r w:rsidRPr="008E2145">
        <w:rPr>
          <w:rFonts w:ascii="Times New Roman" w:hAnsi="Times New Roman"/>
        </w:rPr>
        <w:t>6.  Kwota dotacji:</w:t>
      </w:r>
    </w:p>
    <w:p w14:paraId="459E89DC" w14:textId="77777777" w:rsidR="00BB7991" w:rsidRPr="008E2145" w:rsidRDefault="00BB7991" w:rsidP="00BB7991">
      <w:pPr>
        <w:pStyle w:val="Tekstpodstawowy2"/>
        <w:spacing w:line="360" w:lineRule="auto"/>
        <w:ind w:left="284"/>
        <w:rPr>
          <w:rFonts w:ascii="Times New Roman" w:hAnsi="Times New Roman"/>
        </w:rPr>
      </w:pPr>
      <w:r w:rsidRPr="008E2145">
        <w:rPr>
          <w:rFonts w:ascii="Times New Roman" w:hAnsi="Times New Roman"/>
        </w:rPr>
        <w:t>1) wykorzystana niezgodnie z przeznaczeniem,</w:t>
      </w:r>
    </w:p>
    <w:p w14:paraId="6E1B951C" w14:textId="77777777" w:rsidR="00BB7991" w:rsidRPr="008E2145" w:rsidRDefault="00BB7991" w:rsidP="00BB7991">
      <w:pPr>
        <w:pStyle w:val="Tekstpodstawowy2"/>
        <w:spacing w:line="360" w:lineRule="auto"/>
        <w:ind w:left="284"/>
        <w:rPr>
          <w:rFonts w:ascii="Times New Roman" w:hAnsi="Times New Roman"/>
        </w:rPr>
      </w:pPr>
      <w:r w:rsidRPr="008E2145">
        <w:rPr>
          <w:rFonts w:ascii="Times New Roman" w:hAnsi="Times New Roman"/>
        </w:rPr>
        <w:t>2) pobrana nienależnie lub w nadmiernej wysokości</w:t>
      </w:r>
    </w:p>
    <w:p w14:paraId="33344B5C" w14:textId="77777777" w:rsidR="00BB7991" w:rsidRPr="008E2145" w:rsidRDefault="00BB7991" w:rsidP="00BB7991">
      <w:pPr>
        <w:spacing w:line="360" w:lineRule="auto"/>
        <w:ind w:left="426" w:hanging="142"/>
        <w:jc w:val="both"/>
      </w:pPr>
      <w:r w:rsidRPr="008E2145">
        <w:t xml:space="preserve">– podlega zwrotowi wraz z odsetkami w wysokości określonej jak dla zaległości  podatkowych, na zasadach określonych w przepisach o finansach publicznych. </w:t>
      </w:r>
    </w:p>
    <w:p w14:paraId="783BC962" w14:textId="77777777" w:rsidR="00BB7991" w:rsidRPr="008E2145" w:rsidRDefault="00BB7991" w:rsidP="00BB7991">
      <w:pPr>
        <w:pStyle w:val="Tekstpodstawowy2"/>
        <w:spacing w:line="360" w:lineRule="auto"/>
        <w:jc w:val="center"/>
        <w:rPr>
          <w:rFonts w:ascii="Times New Roman" w:hAnsi="Times New Roman"/>
          <w:b/>
        </w:rPr>
      </w:pPr>
    </w:p>
    <w:p w14:paraId="28A9A0F3" w14:textId="77777777" w:rsidR="00BB7991" w:rsidRPr="008E2145" w:rsidRDefault="00BB7991" w:rsidP="00BB7991">
      <w:pPr>
        <w:spacing w:line="360" w:lineRule="auto"/>
        <w:rPr>
          <w:b/>
        </w:rPr>
      </w:pPr>
    </w:p>
    <w:p w14:paraId="0E9056EF" w14:textId="77777777" w:rsidR="00BB7991" w:rsidRPr="008E2145" w:rsidRDefault="00BB7991" w:rsidP="00BB7991">
      <w:pPr>
        <w:spacing w:line="360" w:lineRule="auto"/>
        <w:jc w:val="center"/>
        <w:rPr>
          <w:b/>
        </w:rPr>
      </w:pPr>
      <w:r w:rsidRPr="008E2145">
        <w:rPr>
          <w:b/>
        </w:rPr>
        <w:t>§ 11</w:t>
      </w:r>
    </w:p>
    <w:p w14:paraId="5263BB55" w14:textId="77777777" w:rsidR="00BB7991" w:rsidRPr="008E2145" w:rsidRDefault="00BB7991" w:rsidP="00BB7991">
      <w:pPr>
        <w:spacing w:line="360" w:lineRule="auto"/>
        <w:jc w:val="center"/>
        <w:rPr>
          <w:b/>
          <w:bCs/>
        </w:rPr>
      </w:pPr>
      <w:r w:rsidRPr="008E2145">
        <w:rPr>
          <w:b/>
          <w:bCs/>
        </w:rPr>
        <w:t>Rozwiązanie umowy za porozumieniem Stron</w:t>
      </w:r>
    </w:p>
    <w:p w14:paraId="571681AC" w14:textId="0B767CF2" w:rsidR="00BB7991" w:rsidRPr="0033268C" w:rsidRDefault="00BB7991" w:rsidP="00BB7991">
      <w:pPr>
        <w:numPr>
          <w:ilvl w:val="0"/>
          <w:numId w:val="1"/>
        </w:numPr>
        <w:tabs>
          <w:tab w:val="clear" w:pos="720"/>
          <w:tab w:val="num" w:pos="180"/>
        </w:tabs>
        <w:spacing w:line="360" w:lineRule="auto"/>
        <w:ind w:left="284" w:hanging="284"/>
        <w:jc w:val="both"/>
      </w:pPr>
      <w:r w:rsidRPr="008E2145">
        <w:t xml:space="preserve">Umowa może być rozwiązana na mocy porozumienia Stron w przypadku wystąpienia okoliczności, za które Strony nie ponoszą odpowiedzialności, w tym w przypadku siły wyższej w rozumieniu ustawy z dnia 23 kwietnia 1964 r. – Kodeks cywilny </w:t>
      </w:r>
      <w:r w:rsidRPr="0033268C">
        <w:t>(Dz. U.</w:t>
      </w:r>
      <w:r w:rsidRPr="0033268C">
        <w:br/>
        <w:t>z 20</w:t>
      </w:r>
      <w:r w:rsidR="0033268C" w:rsidRPr="0033268C">
        <w:t>2</w:t>
      </w:r>
      <w:r w:rsidR="00C1317B">
        <w:t>3</w:t>
      </w:r>
      <w:r w:rsidRPr="0033268C">
        <w:t>r. poz. 1</w:t>
      </w:r>
      <w:r w:rsidR="008A2341">
        <w:t>610 ze zm.)</w:t>
      </w:r>
      <w:r w:rsidRPr="0033268C">
        <w:t>),</w:t>
      </w:r>
      <w:r w:rsidR="007C5D60" w:rsidRPr="0033268C">
        <w:t xml:space="preserve"> </w:t>
      </w:r>
      <w:r w:rsidRPr="0033268C">
        <w:t>które uniemożliwiają wykonanie umowy</w:t>
      </w:r>
      <w:r w:rsidR="008A2341">
        <w:rPr>
          <w:rFonts w:ascii="Verdana" w:hAnsi="Verdana" w:cs="Tahoma"/>
          <w:sz w:val="20"/>
          <w:szCs w:val="20"/>
        </w:rPr>
        <w:t xml:space="preserve"> </w:t>
      </w:r>
    </w:p>
    <w:p w14:paraId="15797C81" w14:textId="22DC9D0B" w:rsidR="00BB7991" w:rsidRPr="008E2145" w:rsidRDefault="00BB7991" w:rsidP="00BB7991">
      <w:pPr>
        <w:numPr>
          <w:ilvl w:val="0"/>
          <w:numId w:val="1"/>
        </w:numPr>
        <w:tabs>
          <w:tab w:val="clear" w:pos="720"/>
          <w:tab w:val="left" w:pos="180"/>
        </w:tabs>
        <w:spacing w:line="360" w:lineRule="auto"/>
        <w:ind w:left="284" w:hanging="284"/>
        <w:jc w:val="both"/>
      </w:pPr>
      <w:r w:rsidRPr="008E2145">
        <w:t>W przypadku rozwiązania umowy w trybie określonym w ust. 1</w:t>
      </w:r>
      <w:r w:rsidR="008A2341">
        <w:t xml:space="preserve"> </w:t>
      </w:r>
      <w:r w:rsidRPr="008E2145">
        <w:t xml:space="preserve">skutki finansowe </w:t>
      </w:r>
      <w:r w:rsidRPr="008E2145">
        <w:br/>
        <w:t>i obowiązek zwrotu środków finansowych Strony określą w protokole.</w:t>
      </w:r>
    </w:p>
    <w:p w14:paraId="70AA0C3E" w14:textId="77777777" w:rsidR="00BB7991" w:rsidRPr="008E2145" w:rsidRDefault="00BB7991" w:rsidP="00BB7991">
      <w:pPr>
        <w:tabs>
          <w:tab w:val="left" w:pos="180"/>
        </w:tabs>
        <w:spacing w:line="360" w:lineRule="auto"/>
        <w:jc w:val="both"/>
      </w:pPr>
    </w:p>
    <w:p w14:paraId="46A4AD3F" w14:textId="77777777" w:rsidR="00BB7991" w:rsidRPr="008E2145" w:rsidRDefault="00BB7991" w:rsidP="00BB7991">
      <w:pPr>
        <w:spacing w:line="360" w:lineRule="auto"/>
        <w:jc w:val="center"/>
        <w:rPr>
          <w:b/>
        </w:rPr>
      </w:pPr>
      <w:r w:rsidRPr="008E2145">
        <w:rPr>
          <w:b/>
        </w:rPr>
        <w:t>§ 12</w:t>
      </w:r>
    </w:p>
    <w:p w14:paraId="36971424" w14:textId="77777777" w:rsidR="00BB7991" w:rsidRPr="008E2145" w:rsidRDefault="00BB7991" w:rsidP="00BB7991">
      <w:pPr>
        <w:spacing w:line="360" w:lineRule="auto"/>
        <w:jc w:val="center"/>
      </w:pPr>
      <w:r w:rsidRPr="008E2145">
        <w:rPr>
          <w:b/>
        </w:rPr>
        <w:t>Odstąpienie od umowy przez Zleceniobiorcę(-</w:t>
      </w:r>
      <w:proofErr w:type="spellStart"/>
      <w:r w:rsidRPr="008E2145">
        <w:rPr>
          <w:b/>
        </w:rPr>
        <w:t>ców</w:t>
      </w:r>
      <w:proofErr w:type="spellEnd"/>
      <w:r w:rsidRPr="008E2145">
        <w:rPr>
          <w:b/>
        </w:rPr>
        <w:t>)</w:t>
      </w:r>
    </w:p>
    <w:p w14:paraId="5CEC8324" w14:textId="77777777" w:rsidR="00BB7991" w:rsidRPr="008E2145" w:rsidRDefault="00BB7991" w:rsidP="00BB7991">
      <w:pPr>
        <w:numPr>
          <w:ilvl w:val="0"/>
          <w:numId w:val="2"/>
        </w:numPr>
        <w:tabs>
          <w:tab w:val="clear" w:pos="720"/>
        </w:tabs>
        <w:spacing w:line="360" w:lineRule="auto"/>
        <w:ind w:left="284" w:hanging="284"/>
        <w:jc w:val="both"/>
      </w:pPr>
      <w:r w:rsidRPr="008E2145">
        <w:t xml:space="preserve">W przypadku uprawdopodobnienia wystąpienia okoliczności uniemożliwiających wykonanie niniejszej umowy Zleceniobiorca może odstąpić od umowy, składając stosowne </w:t>
      </w:r>
      <w:r w:rsidRPr="008E2145">
        <w:lastRenderedPageBreak/>
        <w:t xml:space="preserve">oświadczenie na piśmie nie później niż do dnia przekazania dotacji, </w:t>
      </w:r>
      <w:r w:rsidRPr="008E2145">
        <w:br/>
        <w:t>z zastrzeżeniem ust. 2.</w:t>
      </w:r>
    </w:p>
    <w:p w14:paraId="786FE2A7" w14:textId="77777777" w:rsidR="00BB7991" w:rsidRPr="008E2145" w:rsidRDefault="00BB7991" w:rsidP="00BB7991">
      <w:pPr>
        <w:numPr>
          <w:ilvl w:val="0"/>
          <w:numId w:val="2"/>
        </w:numPr>
        <w:tabs>
          <w:tab w:val="clear" w:pos="720"/>
        </w:tabs>
        <w:spacing w:line="360" w:lineRule="auto"/>
        <w:ind w:left="284" w:hanging="284"/>
        <w:jc w:val="both"/>
      </w:pPr>
      <w:r w:rsidRPr="008E2145">
        <w:t>Zleceniobiorca może odstąpić od umowy, nie później jednak niż do dnia przekazania dotacji, jeżeli Zleceniodawca nie przekaże dotacji w terminie określonym w umowie.</w:t>
      </w:r>
    </w:p>
    <w:p w14:paraId="7757140E" w14:textId="77777777" w:rsidR="00BB7991" w:rsidRPr="008E2145" w:rsidRDefault="00BB7991" w:rsidP="00BB7991">
      <w:pPr>
        <w:tabs>
          <w:tab w:val="left" w:pos="284"/>
        </w:tabs>
        <w:spacing w:line="360" w:lineRule="auto"/>
        <w:jc w:val="both"/>
      </w:pPr>
    </w:p>
    <w:p w14:paraId="62A952CC" w14:textId="77777777" w:rsidR="00BB7991" w:rsidRPr="008E2145" w:rsidRDefault="00BB7991" w:rsidP="00BB7991">
      <w:pPr>
        <w:spacing w:line="360" w:lineRule="auto"/>
        <w:jc w:val="center"/>
        <w:rPr>
          <w:b/>
        </w:rPr>
      </w:pPr>
      <w:r w:rsidRPr="008E2145">
        <w:rPr>
          <w:b/>
        </w:rPr>
        <w:t>§ 13</w:t>
      </w:r>
    </w:p>
    <w:p w14:paraId="14DA43BD" w14:textId="77777777" w:rsidR="00BB7991" w:rsidRPr="008E2145" w:rsidRDefault="00BB7991" w:rsidP="00BB7991">
      <w:pPr>
        <w:spacing w:line="360" w:lineRule="auto"/>
        <w:jc w:val="center"/>
        <w:rPr>
          <w:b/>
        </w:rPr>
      </w:pPr>
      <w:r w:rsidRPr="008E2145">
        <w:rPr>
          <w:b/>
        </w:rPr>
        <w:t>Rozwiązanie umowy przez Zleceniodawcę</w:t>
      </w:r>
    </w:p>
    <w:p w14:paraId="14656528" w14:textId="77777777" w:rsidR="00BB7991" w:rsidRPr="008E2145" w:rsidRDefault="00BB7991" w:rsidP="00BB7991">
      <w:pPr>
        <w:spacing w:line="360" w:lineRule="auto"/>
        <w:ind w:left="284" w:hanging="284"/>
        <w:jc w:val="both"/>
        <w:rPr>
          <w:b/>
        </w:rPr>
      </w:pPr>
      <w:r w:rsidRPr="008E2145">
        <w:t>1.Umowa może być rozwiązana przez Zleceniodawcę ze skutkiem natychmiastowym w przypadku:</w:t>
      </w:r>
    </w:p>
    <w:p w14:paraId="10E66B8D" w14:textId="77777777" w:rsidR="00BB7991" w:rsidRPr="008E2145" w:rsidRDefault="00BB7991" w:rsidP="00BB7991">
      <w:pPr>
        <w:spacing w:line="360" w:lineRule="auto"/>
        <w:ind w:left="567" w:hanging="295"/>
        <w:jc w:val="both"/>
      </w:pPr>
      <w:r w:rsidRPr="008E2145">
        <w:t>1)</w:t>
      </w:r>
      <w:r w:rsidRPr="008E2145">
        <w:tab/>
        <w:t>wykorzystywania udzielonej dotacji niezgodnie z przeznaczeniem lub pobrania w nadmiernej wysokości lub nienależnie, tj. bez podstawy prawnej;</w:t>
      </w:r>
    </w:p>
    <w:p w14:paraId="72B8C6A7" w14:textId="77777777" w:rsidR="00BB7991" w:rsidRPr="008E2145" w:rsidRDefault="00BB7991" w:rsidP="00BB7991">
      <w:pPr>
        <w:spacing w:line="360" w:lineRule="auto"/>
        <w:ind w:left="567" w:hanging="295"/>
        <w:jc w:val="both"/>
      </w:pPr>
      <w:r w:rsidRPr="008E2145">
        <w:t>2)</w:t>
      </w:r>
      <w:r w:rsidRPr="008E2145">
        <w:tab/>
        <w:t xml:space="preserve">nieterminowego oraz nienależytego wykonywania umowy, w szczególności zmniejszenia zakresu rzeczowego realizowanego zadania publicznego; </w:t>
      </w:r>
    </w:p>
    <w:p w14:paraId="35A9EAFB" w14:textId="77777777" w:rsidR="00BB7991" w:rsidRPr="008E2145" w:rsidRDefault="00BB7991" w:rsidP="00BB7991">
      <w:pPr>
        <w:spacing w:line="360" w:lineRule="auto"/>
        <w:ind w:left="567" w:hanging="295"/>
        <w:jc w:val="both"/>
      </w:pPr>
      <w:r w:rsidRPr="008E2145">
        <w:t>3)</w:t>
      </w:r>
      <w:r w:rsidRPr="008E2145">
        <w:tab/>
        <w:t>przekazania przez Zleceniobiorcę części lub całości dotacji osobie trzeciej w sposób niezgodny z niniejszą umową;</w:t>
      </w:r>
    </w:p>
    <w:p w14:paraId="52A871D4" w14:textId="77777777" w:rsidR="00BB7991" w:rsidRPr="008E2145" w:rsidRDefault="00BB7991" w:rsidP="00BB7991">
      <w:pPr>
        <w:spacing w:line="360" w:lineRule="auto"/>
        <w:ind w:left="567" w:hanging="295"/>
        <w:jc w:val="both"/>
      </w:pPr>
      <w:r w:rsidRPr="008E2145">
        <w:t>4)</w:t>
      </w:r>
      <w:r w:rsidRPr="008E2145">
        <w:tab/>
        <w:t>nieprzedłożenia przez Zleceniobiorcę sprawozdania z wykonania zadania publicznego w terminie określonym i na zasadach określonych w niniejszej umowie;</w:t>
      </w:r>
    </w:p>
    <w:p w14:paraId="2323B945" w14:textId="77777777" w:rsidR="00BB7991" w:rsidRPr="008E2145" w:rsidRDefault="00BB7991" w:rsidP="00BB7991">
      <w:pPr>
        <w:spacing w:line="360" w:lineRule="auto"/>
        <w:ind w:left="567" w:hanging="295"/>
        <w:jc w:val="both"/>
      </w:pPr>
      <w:r w:rsidRPr="008E2145">
        <w:t>5)</w:t>
      </w:r>
      <w:r w:rsidRPr="008E2145">
        <w:tab/>
        <w:t>odmowy poddania się przez Zleceniobiorcę kontroli albo niedoprowadzenia przez Zleceniobiorcę w terminie określonym przez Zleceniodawcę do usunięcia stwierdzonych nieprawidłowości;</w:t>
      </w:r>
    </w:p>
    <w:p w14:paraId="2C874B15" w14:textId="0C3C5D0B" w:rsidR="00BB7991" w:rsidRPr="008E2145" w:rsidRDefault="00BB7991" w:rsidP="00BB7991">
      <w:pPr>
        <w:spacing w:line="360" w:lineRule="auto"/>
        <w:ind w:left="567" w:hanging="295"/>
        <w:jc w:val="both"/>
      </w:pPr>
      <w:r w:rsidRPr="008E2145">
        <w:t>6)</w:t>
      </w:r>
      <w:r w:rsidRPr="008E2145">
        <w:tab/>
        <w:t>stwierdzenia, że oferta na realizację zadania publicznego była nieważna lub została złożona przez osoby do tego nieuprawnione.</w:t>
      </w:r>
    </w:p>
    <w:p w14:paraId="4532FD3B" w14:textId="77777777" w:rsidR="00BD7EAC" w:rsidRPr="008E2145" w:rsidRDefault="00BD7EAC" w:rsidP="00BD7EAC">
      <w:pPr>
        <w:spacing w:line="276" w:lineRule="auto"/>
        <w:ind w:left="567" w:hanging="295"/>
        <w:jc w:val="both"/>
      </w:pPr>
      <w:r w:rsidRPr="008E2145">
        <w:t>7) nie wywiązania się Zleceniobiorcy z obowiązku zapewnienia w trakcie realizacji zadania dostępności dla osób ze szczególnymi potrzebami.</w:t>
      </w:r>
    </w:p>
    <w:p w14:paraId="02CA343C" w14:textId="5029A85C" w:rsidR="00BD7EAC" w:rsidRPr="008E2145" w:rsidRDefault="00BD7EAC" w:rsidP="00BB7991">
      <w:pPr>
        <w:spacing w:line="360" w:lineRule="auto"/>
        <w:ind w:left="567" w:hanging="295"/>
        <w:jc w:val="both"/>
      </w:pPr>
    </w:p>
    <w:p w14:paraId="5D583540" w14:textId="77777777" w:rsidR="00BB7991" w:rsidRPr="008E2145" w:rsidRDefault="00BB7991" w:rsidP="00BB7991">
      <w:pPr>
        <w:pStyle w:val="Tekstpodstawowywcity"/>
        <w:spacing w:after="0" w:line="360" w:lineRule="auto"/>
        <w:ind w:left="284" w:hanging="284"/>
        <w:jc w:val="both"/>
      </w:pPr>
      <w:r w:rsidRPr="008E2145">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BFFC32D" w14:textId="77777777" w:rsidR="00BB7991" w:rsidRPr="008E2145" w:rsidRDefault="00BB7991" w:rsidP="00BB7991">
      <w:pPr>
        <w:spacing w:line="360" w:lineRule="auto"/>
        <w:jc w:val="center"/>
        <w:rPr>
          <w:b/>
        </w:rPr>
      </w:pPr>
    </w:p>
    <w:p w14:paraId="3DEF508B" w14:textId="77777777" w:rsidR="00BB7991" w:rsidRPr="008E2145" w:rsidRDefault="00BB7991" w:rsidP="00BB7991">
      <w:pPr>
        <w:spacing w:line="360" w:lineRule="auto"/>
        <w:jc w:val="center"/>
        <w:rPr>
          <w:b/>
        </w:rPr>
      </w:pPr>
      <w:r w:rsidRPr="008E2145">
        <w:rPr>
          <w:b/>
        </w:rPr>
        <w:t>§ 14</w:t>
      </w:r>
    </w:p>
    <w:p w14:paraId="20F1AB01" w14:textId="77777777" w:rsidR="00BB7991" w:rsidRPr="008E2145" w:rsidRDefault="00BB7991" w:rsidP="00BB7991">
      <w:pPr>
        <w:spacing w:line="360" w:lineRule="auto"/>
        <w:jc w:val="center"/>
        <w:rPr>
          <w:b/>
        </w:rPr>
      </w:pPr>
      <w:r w:rsidRPr="008E2145">
        <w:rPr>
          <w:b/>
        </w:rPr>
        <w:t>Zakaz zbywania rzeczy zakupionych za środki pochodzące z dotacji</w:t>
      </w:r>
    </w:p>
    <w:p w14:paraId="723A1C47" w14:textId="77777777" w:rsidR="00BB7991" w:rsidRPr="008E2145" w:rsidRDefault="00BB7991" w:rsidP="00BB7991">
      <w:pPr>
        <w:spacing w:line="360" w:lineRule="auto"/>
        <w:ind w:left="284" w:hanging="284"/>
        <w:jc w:val="both"/>
      </w:pPr>
      <w:r w:rsidRPr="008E2145">
        <w:t>1. Zleceniobiorca zobowiązuje się do niezbywania związanych z realizacją zadania rzeczy zakupionych na swoją rzecz za środki pochodzące z dotacji przez okres 5 lat od dnia dokonania ich zakupu.</w:t>
      </w:r>
    </w:p>
    <w:p w14:paraId="3A5BC49B" w14:textId="77777777" w:rsidR="00BB7991" w:rsidRPr="008E2145" w:rsidRDefault="00BB7991" w:rsidP="00BB7991">
      <w:pPr>
        <w:spacing w:line="360" w:lineRule="auto"/>
        <w:ind w:left="284" w:hanging="284"/>
        <w:jc w:val="both"/>
        <w:rPr>
          <w:b/>
        </w:rPr>
      </w:pPr>
      <w:r w:rsidRPr="008E2145">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14:paraId="6D924F0A" w14:textId="77777777" w:rsidR="00BB7991" w:rsidRPr="008E2145" w:rsidRDefault="00BB7991" w:rsidP="00BB7991">
      <w:pPr>
        <w:spacing w:line="360" w:lineRule="auto"/>
        <w:rPr>
          <w:b/>
        </w:rPr>
      </w:pPr>
    </w:p>
    <w:p w14:paraId="20EF1F95" w14:textId="77777777" w:rsidR="00BB7991" w:rsidRPr="008E2145" w:rsidRDefault="00BB7991" w:rsidP="00BB7991">
      <w:pPr>
        <w:spacing w:line="360" w:lineRule="auto"/>
        <w:jc w:val="center"/>
        <w:rPr>
          <w:b/>
        </w:rPr>
      </w:pPr>
      <w:r w:rsidRPr="008E2145">
        <w:rPr>
          <w:b/>
        </w:rPr>
        <w:t>§ 15</w:t>
      </w:r>
    </w:p>
    <w:p w14:paraId="109B4ECE" w14:textId="77777777" w:rsidR="00BB7991" w:rsidRPr="008E2145" w:rsidRDefault="00BB7991" w:rsidP="00BB7991">
      <w:pPr>
        <w:spacing w:line="360" w:lineRule="auto"/>
        <w:jc w:val="center"/>
        <w:rPr>
          <w:b/>
        </w:rPr>
      </w:pPr>
      <w:r w:rsidRPr="008E2145">
        <w:rPr>
          <w:b/>
        </w:rPr>
        <w:t>Forma pisemna oświadczeń</w:t>
      </w:r>
    </w:p>
    <w:p w14:paraId="312AE6BD" w14:textId="77777777" w:rsidR="00BB7991" w:rsidRPr="008E2145" w:rsidRDefault="00BB7991" w:rsidP="00BB7991">
      <w:pPr>
        <w:numPr>
          <w:ilvl w:val="0"/>
          <w:numId w:val="3"/>
        </w:numPr>
        <w:tabs>
          <w:tab w:val="left" w:pos="284"/>
        </w:tabs>
        <w:spacing w:line="360" w:lineRule="auto"/>
        <w:ind w:left="284" w:hanging="284"/>
        <w:jc w:val="both"/>
      </w:pPr>
      <w:r w:rsidRPr="008E2145">
        <w:t>Wszelkie zmiany, uzupełnienia i oświadczenia składane w związku z niniejszą umową wymagają formy pisemnej pod rygorem nieważności i mogą być dokonywane w zakresie niewpływającym na zmianę kryteriów wyboru oferty Zleceniobiorcy.</w:t>
      </w:r>
    </w:p>
    <w:p w14:paraId="55E2B973" w14:textId="77777777" w:rsidR="00BB7991" w:rsidRPr="008E2145" w:rsidRDefault="00BB7991" w:rsidP="00BB7991">
      <w:pPr>
        <w:spacing w:line="360" w:lineRule="auto"/>
        <w:ind w:left="284" w:hanging="284"/>
        <w:jc w:val="both"/>
        <w:rPr>
          <w:b/>
        </w:rPr>
      </w:pPr>
      <w:r w:rsidRPr="008E2145">
        <w:t>2. Wszelkie wątpliwości związane z realizacją niniejszej umowy będą wyjaśniane w formie pisemnej lub za pomocą środków komunikacji elektronicznej.</w:t>
      </w:r>
    </w:p>
    <w:p w14:paraId="75F153FB" w14:textId="77777777" w:rsidR="00BB7991" w:rsidRPr="008E2145" w:rsidRDefault="00BB7991" w:rsidP="00BB7991">
      <w:pPr>
        <w:tabs>
          <w:tab w:val="num" w:pos="0"/>
        </w:tabs>
        <w:spacing w:line="360" w:lineRule="auto"/>
        <w:rPr>
          <w:b/>
        </w:rPr>
      </w:pPr>
    </w:p>
    <w:p w14:paraId="462FB0E8" w14:textId="77777777" w:rsidR="00BB7991" w:rsidRPr="008E2145" w:rsidRDefault="00BB7991" w:rsidP="00BB7991">
      <w:pPr>
        <w:tabs>
          <w:tab w:val="num" w:pos="0"/>
        </w:tabs>
        <w:spacing w:line="360" w:lineRule="auto"/>
        <w:jc w:val="center"/>
        <w:rPr>
          <w:b/>
        </w:rPr>
      </w:pPr>
    </w:p>
    <w:p w14:paraId="2EA27D56" w14:textId="77777777" w:rsidR="00BB7991" w:rsidRPr="008E2145" w:rsidRDefault="00BB7991" w:rsidP="00BB7991">
      <w:pPr>
        <w:tabs>
          <w:tab w:val="num" w:pos="0"/>
        </w:tabs>
        <w:spacing w:line="360" w:lineRule="auto"/>
        <w:jc w:val="center"/>
        <w:rPr>
          <w:b/>
        </w:rPr>
      </w:pPr>
      <w:r w:rsidRPr="008E2145">
        <w:rPr>
          <w:b/>
        </w:rPr>
        <w:t>§ 16</w:t>
      </w:r>
    </w:p>
    <w:p w14:paraId="2AAF29E7" w14:textId="77777777" w:rsidR="00BB7991" w:rsidRPr="008E2145" w:rsidRDefault="00BB7991" w:rsidP="00BB7991">
      <w:pPr>
        <w:tabs>
          <w:tab w:val="num" w:pos="142"/>
        </w:tabs>
        <w:spacing w:line="360" w:lineRule="auto"/>
        <w:ind w:left="142"/>
        <w:jc w:val="center"/>
        <w:rPr>
          <w:b/>
        </w:rPr>
      </w:pPr>
      <w:r w:rsidRPr="008E2145">
        <w:rPr>
          <w:b/>
        </w:rPr>
        <w:t>Odpowiedzialność wobec osób trzecich</w:t>
      </w:r>
    </w:p>
    <w:p w14:paraId="7E2E0BD0"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 xml:space="preserve">Zleceniobiorca ponosi wyłączną odpowiedzialność wobec osób trzecich za szkody powstałe w związku z realizacją zadania publicznego. </w:t>
      </w:r>
    </w:p>
    <w:p w14:paraId="47881569"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W każdym przypadku, gdy odpowiedzialnym za szkody spowodowane w wyniku realizacji niniejszego zadania zostanie uznany Zleceniodawca, Zleceniobiorca zobowiązuje się do pokrycia wszelkich kosztów poniesionych z tego tytułu przez Zleceniodawcę, w tym kosztów prawomocnie zasądzonych odszkodowań, środków wypłaconych tytułem zadośćuczynienia i kosztów sądowych.</w:t>
      </w:r>
    </w:p>
    <w:p w14:paraId="4AAA37E2"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F2EB1AA"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 xml:space="preserve">Zleceniobiorca oświadcza, że spełni w imieniu Zleceniodawcy obowiązek informacyjny zgodnie z wymogami art. 14 Rozporządzenia, o którym mowa </w:t>
      </w:r>
      <w:r w:rsidRPr="0018261E">
        <w:rPr>
          <w:rFonts w:eastAsiaTheme="minorHAnsi"/>
          <w:lang w:eastAsia="en-US"/>
        </w:rPr>
        <w:br/>
      </w:r>
      <w:r w:rsidRPr="0018261E">
        <w:rPr>
          <w:rFonts w:eastAsiaTheme="minorHAnsi"/>
          <w:lang w:eastAsia="en-US"/>
        </w:rPr>
        <w:lastRenderedPageBreak/>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14:paraId="3D62BB6C"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 xml:space="preserve">Zleceniobiorca potwierdzi fakt spełnienia w imieniu Zleceniodawcy  ww. obowiązku informacyjnego poprzez złożenie w sprawozdaniu z realizacji zadania oświadczenia o następującej treści: </w:t>
      </w:r>
    </w:p>
    <w:p w14:paraId="0FBCF109" w14:textId="77777777" w:rsidR="0018261E" w:rsidRPr="0018261E" w:rsidRDefault="0018261E" w:rsidP="0018261E">
      <w:pPr>
        <w:numPr>
          <w:ilvl w:val="0"/>
          <w:numId w:val="12"/>
        </w:numPr>
        <w:tabs>
          <w:tab w:val="left" w:pos="1080"/>
        </w:tabs>
        <w:spacing w:after="160" w:line="360" w:lineRule="auto"/>
        <w:ind w:left="1080"/>
        <w:jc w:val="both"/>
        <w:rPr>
          <w:rFonts w:eastAsiaTheme="minorHAnsi"/>
          <w:lang w:eastAsia="en-US"/>
        </w:rPr>
      </w:pPr>
      <w:r w:rsidRPr="0018261E">
        <w:rPr>
          <w:rFonts w:eastAsiaTheme="minorHAnsi"/>
          <w:i/>
          <w:lang w:eastAsia="en-US"/>
        </w:rPr>
        <w:t>„</w:t>
      </w:r>
      <w:r w:rsidRPr="0018261E">
        <w:rPr>
          <w:rFonts w:eastAsiaTheme="minorHAnsi"/>
          <w:lang w:eastAsia="en-US"/>
        </w:rPr>
        <w:t xml:space="preserve">Zleceniobiorca oświadcza, że w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sidRPr="0018261E">
        <w:rPr>
          <w:rFonts w:eastAsiaTheme="minorHAnsi"/>
          <w:lang w:eastAsia="en-US"/>
        </w:rPr>
        <w:br/>
        <w:t xml:space="preserve">w związku przetwarzaniem danych osobowych i w sprawie swobodnego przepływu takich danych oraz uchylenia dyrektywy 95/46/WE </w:t>
      </w:r>
      <w:r w:rsidRPr="0018261E">
        <w:rPr>
          <w:rFonts w:eastAsia="font444;Times New Roman"/>
          <w:lang w:eastAsia="en-US"/>
        </w:rPr>
        <w:t>(Dz. Urz. UE L z 04.05.2016 r., Nr 119, s. 1),</w:t>
      </w:r>
      <w:r w:rsidRPr="0018261E">
        <w:rPr>
          <w:rFonts w:eastAsiaTheme="minorHAnsi"/>
          <w:lang w:eastAsia="en-US"/>
        </w:rPr>
        <w:t xml:space="preserve"> zw. dalej RODO”.</w:t>
      </w:r>
    </w:p>
    <w:p w14:paraId="5E778EBB" w14:textId="77777777" w:rsidR="0018261E" w:rsidRPr="0018261E" w:rsidRDefault="0018261E" w:rsidP="0018261E">
      <w:pPr>
        <w:numPr>
          <w:ilvl w:val="0"/>
          <w:numId w:val="12"/>
        </w:numPr>
        <w:tabs>
          <w:tab w:val="left" w:pos="1080"/>
        </w:tabs>
        <w:spacing w:after="160" w:line="360" w:lineRule="auto"/>
        <w:ind w:left="1080"/>
        <w:jc w:val="both"/>
        <w:rPr>
          <w:rFonts w:eastAsiaTheme="minorHAnsi"/>
          <w:lang w:eastAsia="en-US"/>
        </w:rPr>
      </w:pPr>
      <w:r w:rsidRPr="0018261E">
        <w:rPr>
          <w:rFonts w:eastAsiaTheme="minorHAnsi"/>
          <w:lang w:eastAsia="en-US"/>
        </w:rPr>
        <w:t xml:space="preserve">„Zgodnie z art. 14 RODO  spełniony został  obowiązek informacyjny  </w:t>
      </w:r>
      <w:r w:rsidRPr="0018261E">
        <w:rPr>
          <w:rFonts w:eastAsiaTheme="minorHAnsi"/>
          <w:lang w:eastAsia="en-US"/>
        </w:rPr>
        <w:br/>
        <w:t xml:space="preserve">w stosunku do osób, których dane zostały zgromadzone w związku lub </w:t>
      </w:r>
      <w:r w:rsidRPr="0018261E">
        <w:rPr>
          <w:rFonts w:eastAsiaTheme="minorHAnsi"/>
          <w:lang w:eastAsia="en-US"/>
        </w:rPr>
        <w:br/>
        <w:t>w wyniku  realizacji zleconego zadania, w szczególności osób, za pośrednictwem których zadanie zostało zrealizowane, w tym poinformowano wskazane wyżej  osoby o przekazaniu ich danych osobowych do Urzędu Gminy Gdów  zgodnie z celem, na który zostały zebrane oraz została im przekazana klauzula informacyjna o ochronie danych osobowych stosowana przez Urząd Gminy Gdów ”.</w:t>
      </w:r>
    </w:p>
    <w:p w14:paraId="2BAB7912" w14:textId="77777777" w:rsidR="0018261E" w:rsidRPr="0018261E"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sidRPr="0018261E">
          <w:rPr>
            <w:rFonts w:eastAsiaTheme="minorHAnsi"/>
            <w:u w:val="single"/>
            <w:lang w:eastAsia="en-US"/>
          </w:rPr>
          <w:t>https://rps.ms.gov.pl/pl-Pl/Public#/</w:t>
        </w:r>
      </w:hyperlink>
      <w:r w:rsidRPr="0018261E">
        <w:rPr>
          <w:rFonts w:eastAsiaTheme="minorHAnsi"/>
          <w:lang w:eastAsia="en-US"/>
        </w:rPr>
        <w:t xml:space="preserve">. </w:t>
      </w:r>
    </w:p>
    <w:p w14:paraId="6C5078E9" w14:textId="0865B51D" w:rsidR="0018261E" w:rsidRPr="00817B8B" w:rsidRDefault="0018261E" w:rsidP="0018261E">
      <w:pPr>
        <w:numPr>
          <w:ilvl w:val="1"/>
          <w:numId w:val="11"/>
        </w:numPr>
        <w:tabs>
          <w:tab w:val="left" w:pos="360"/>
        </w:tabs>
        <w:spacing w:after="160" w:line="360" w:lineRule="auto"/>
        <w:ind w:left="360"/>
        <w:jc w:val="both"/>
        <w:rPr>
          <w:rFonts w:eastAsiaTheme="minorHAnsi"/>
          <w:lang w:eastAsia="en-US"/>
        </w:rPr>
      </w:pPr>
      <w:r w:rsidRPr="0018261E">
        <w:rPr>
          <w:rFonts w:eastAsiaTheme="minorHAnsi"/>
          <w:lang w:eastAsia="en-US"/>
        </w:rPr>
        <w:t>Zleceniobiorca  w ramach realizacji niniejszej umowy jest zobowiązany do zapewnienia dostępności osobom ze szczególnymi potrzebami, zgodnie z tematyką zadania publicznego, w zakresie określonym w </w:t>
      </w:r>
      <w:r w:rsidRPr="0018261E">
        <w:rPr>
          <w:rFonts w:eastAsiaTheme="minorHAnsi"/>
          <w:spacing w:val="6"/>
          <w:lang w:eastAsia="en-US"/>
        </w:rPr>
        <w:t>art. 6, ust. 1, 2 i 3 ustawy </w:t>
      </w:r>
      <w:r w:rsidRPr="0018261E">
        <w:rPr>
          <w:rFonts w:eastAsiaTheme="minorHAnsi"/>
          <w:lang w:eastAsia="en-US"/>
        </w:rPr>
        <w:t xml:space="preserve">z dnia 19 lipca 2019 r. o </w:t>
      </w:r>
      <w:r w:rsidRPr="0018261E">
        <w:rPr>
          <w:rFonts w:eastAsiaTheme="minorHAnsi"/>
          <w:lang w:eastAsia="en-US"/>
        </w:rPr>
        <w:lastRenderedPageBreak/>
        <w:t xml:space="preserve">zapewnianiu dostępności osobom ze szczególnymi potrzebami </w:t>
      </w:r>
      <w:bookmarkStart w:id="5" w:name="_Hlk156309326"/>
      <w:r w:rsidRPr="008A2341">
        <w:rPr>
          <w:rFonts w:eastAsiaTheme="minorHAnsi"/>
          <w:lang w:eastAsia="en-US"/>
        </w:rPr>
        <w:t>(</w:t>
      </w:r>
      <w:proofErr w:type="spellStart"/>
      <w:r w:rsidR="008A2341" w:rsidRPr="008A2341">
        <w:t>t.j</w:t>
      </w:r>
      <w:proofErr w:type="spellEnd"/>
      <w:r w:rsidR="008A2341" w:rsidRPr="008A2341">
        <w:t>. Dz. U. z 2022 r. poz. 2240).</w:t>
      </w:r>
    </w:p>
    <w:bookmarkEnd w:id="5"/>
    <w:p w14:paraId="342199FC" w14:textId="3E4ACAB3" w:rsidR="00817B8B" w:rsidRPr="00817B8B" w:rsidRDefault="0018261E" w:rsidP="00817B8B">
      <w:pPr>
        <w:numPr>
          <w:ilvl w:val="1"/>
          <w:numId w:val="11"/>
        </w:numPr>
        <w:tabs>
          <w:tab w:val="left" w:pos="360"/>
        </w:tabs>
        <w:spacing w:after="160" w:line="360" w:lineRule="auto"/>
        <w:ind w:left="360"/>
        <w:jc w:val="both"/>
        <w:rPr>
          <w:rFonts w:eastAsiaTheme="minorHAnsi"/>
          <w:lang w:eastAsia="en-US"/>
        </w:rPr>
      </w:pPr>
      <w:r w:rsidRPr="00817B8B">
        <w:rPr>
          <w:rFonts w:eastAsiaTheme="minorHAnsi"/>
          <w:lang w:eastAsia="en-US"/>
        </w:rPr>
        <w:t>W indywidualnym przypadku, jeżeli Zleceniobiorca nie jest w stanie, w szczególności ze względów technicznych lub prawnych, zapewnić dostępności</w:t>
      </w:r>
      <w:r w:rsidRPr="00817B8B">
        <w:rPr>
          <w:rFonts w:eastAsiaTheme="minorHAnsi"/>
          <w:i/>
          <w:iCs/>
          <w:lang w:eastAsia="en-US"/>
        </w:rPr>
        <w:t> </w:t>
      </w:r>
      <w:r w:rsidRPr="00817B8B">
        <w:rPr>
          <w:rFonts w:eastAsiaTheme="minorHAnsi"/>
          <w:lang w:eastAsia="en-US"/>
        </w:rPr>
        <w:t>osobom ze szczególnymi potrzebami w zakresie, o którym mowa w art. 6 pkt. 1, 2 i 3 ustawy, Podmiot jest obowiązany zapewnić takiej osobie dostęp alternatywny, o którym mowa w art. 7 ustawy z dnia 19 lipca 2019 r. o zapewnianiu dostępności osobom ze szczególnymi potrzebami (</w:t>
      </w:r>
      <w:proofErr w:type="spellStart"/>
      <w:r w:rsidRPr="00817B8B">
        <w:rPr>
          <w:rFonts w:eastAsiaTheme="minorHAnsi"/>
          <w:lang w:eastAsia="en-US"/>
        </w:rPr>
        <w:t>t.j</w:t>
      </w:r>
      <w:proofErr w:type="spellEnd"/>
      <w:r w:rsidRPr="00817B8B">
        <w:rPr>
          <w:rFonts w:eastAsiaTheme="minorHAnsi"/>
          <w:lang w:eastAsia="en-US"/>
        </w:rPr>
        <w:t>.</w:t>
      </w:r>
      <w:r w:rsidR="00817B8B" w:rsidRPr="00817B8B">
        <w:rPr>
          <w:rFonts w:eastAsiaTheme="minorHAnsi"/>
          <w:lang w:eastAsia="en-US"/>
        </w:rPr>
        <w:t xml:space="preserve"> </w:t>
      </w:r>
      <w:r w:rsidR="00817B8B" w:rsidRPr="00817B8B">
        <w:rPr>
          <w:rFonts w:eastAsiaTheme="minorHAnsi"/>
          <w:lang w:eastAsia="en-US"/>
        </w:rPr>
        <w:t>(</w:t>
      </w:r>
      <w:proofErr w:type="spellStart"/>
      <w:r w:rsidR="00817B8B" w:rsidRPr="008A2341">
        <w:t>t.j</w:t>
      </w:r>
      <w:proofErr w:type="spellEnd"/>
      <w:r w:rsidR="00817B8B" w:rsidRPr="008A2341">
        <w:t>. Dz. U. z 2022 r. poz. 2240).</w:t>
      </w:r>
    </w:p>
    <w:p w14:paraId="663B6686" w14:textId="4CF61B12" w:rsidR="0018261E" w:rsidRPr="0018261E" w:rsidRDefault="0018261E" w:rsidP="00817B8B">
      <w:pPr>
        <w:tabs>
          <w:tab w:val="left" w:pos="360"/>
        </w:tabs>
        <w:spacing w:after="160" w:line="360" w:lineRule="auto"/>
        <w:ind w:left="360"/>
        <w:jc w:val="both"/>
        <w:rPr>
          <w:rFonts w:eastAsiaTheme="minorHAnsi"/>
          <w:lang w:eastAsia="en-US"/>
        </w:rPr>
      </w:pPr>
    </w:p>
    <w:p w14:paraId="3D26975A" w14:textId="54CE01F6" w:rsidR="00F3760D" w:rsidRPr="008E2145" w:rsidRDefault="00F3760D" w:rsidP="0018261E">
      <w:pPr>
        <w:pStyle w:val="Tekstpodstawowy2"/>
        <w:spacing w:line="360" w:lineRule="auto"/>
      </w:pPr>
    </w:p>
    <w:p w14:paraId="1E308211" w14:textId="77777777" w:rsidR="00BB7991" w:rsidRPr="008E2145" w:rsidRDefault="00BB7991" w:rsidP="00BB7991">
      <w:pPr>
        <w:tabs>
          <w:tab w:val="num" w:pos="0"/>
        </w:tabs>
        <w:spacing w:line="360" w:lineRule="auto"/>
        <w:jc w:val="center"/>
      </w:pPr>
      <w:r w:rsidRPr="008E2145">
        <w:rPr>
          <w:b/>
        </w:rPr>
        <w:t>§ 17</w:t>
      </w:r>
    </w:p>
    <w:p w14:paraId="45FA8B69" w14:textId="77777777" w:rsidR="00BB7991" w:rsidRPr="008E2145" w:rsidRDefault="00BB7991" w:rsidP="00BB7991">
      <w:pPr>
        <w:tabs>
          <w:tab w:val="num" w:pos="142"/>
        </w:tabs>
        <w:spacing w:line="360" w:lineRule="auto"/>
        <w:ind w:left="142"/>
        <w:jc w:val="center"/>
        <w:rPr>
          <w:b/>
        </w:rPr>
      </w:pPr>
      <w:r w:rsidRPr="008E2145">
        <w:rPr>
          <w:b/>
        </w:rPr>
        <w:t>Postanowienia końcowe</w:t>
      </w:r>
    </w:p>
    <w:p w14:paraId="37C30EB1" w14:textId="386776D8" w:rsidR="00BB7991" w:rsidRPr="0082247E" w:rsidRDefault="00BB7991" w:rsidP="00560E29">
      <w:pPr>
        <w:pStyle w:val="Stopka"/>
        <w:spacing w:line="360" w:lineRule="auto"/>
        <w:ind w:left="284" w:hanging="284"/>
        <w:jc w:val="both"/>
        <w:rPr>
          <w:lang w:eastAsia="zh-CN"/>
        </w:rPr>
      </w:pPr>
      <w:r w:rsidRPr="008E2145">
        <w:t xml:space="preserve">1. </w:t>
      </w:r>
      <w:bookmarkStart w:id="6" w:name="_Hlk64895525"/>
      <w:r w:rsidRPr="0082247E">
        <w:rPr>
          <w:lang w:eastAsia="zh-CN"/>
        </w:rPr>
        <w:t xml:space="preserve">W odniesieniu do niniejszej umowy mają zastosowanie przepisy prawa powszechnie obowiązującego, w szczególności przepisy ustawy z dnia 27 sierpnia 2009 r. </w:t>
      </w:r>
      <w:r w:rsidRPr="0082247E">
        <w:rPr>
          <w:lang w:eastAsia="zh-CN"/>
        </w:rPr>
        <w:br/>
        <w:t xml:space="preserve">o finansach publicznych, ustawy z dnia 29 września 1994 r. </w:t>
      </w:r>
      <w:r w:rsidR="0018261E" w:rsidRPr="0082247E">
        <w:rPr>
          <w:lang w:eastAsia="zh-CN"/>
        </w:rPr>
        <w:t>o rachunkowości</w:t>
      </w:r>
      <w:r w:rsidR="0018261E" w:rsidRPr="0082247E">
        <w:rPr>
          <w:color w:val="000000" w:themeColor="text1"/>
          <w:lang w:eastAsia="zh-CN"/>
        </w:rPr>
        <w:t xml:space="preserve"> (</w:t>
      </w:r>
      <w:proofErr w:type="spellStart"/>
      <w:r w:rsidR="0018261E" w:rsidRPr="0082247E">
        <w:rPr>
          <w:color w:val="000000" w:themeColor="text1"/>
        </w:rPr>
        <w:t>t.j</w:t>
      </w:r>
      <w:proofErr w:type="spellEnd"/>
      <w:r w:rsidR="0018261E" w:rsidRPr="0082247E">
        <w:rPr>
          <w:color w:val="000000" w:themeColor="text1"/>
        </w:rPr>
        <w:t>. Dz. U. 2022 r. poz. 1</w:t>
      </w:r>
      <w:r w:rsidR="0082247E" w:rsidRPr="0082247E">
        <w:rPr>
          <w:color w:val="000000" w:themeColor="text1"/>
        </w:rPr>
        <w:t>634</w:t>
      </w:r>
      <w:r w:rsidR="0018261E" w:rsidRPr="0082247E">
        <w:rPr>
          <w:color w:val="000000" w:themeColor="text1"/>
        </w:rPr>
        <w:t xml:space="preserve"> ze zm.)</w:t>
      </w:r>
      <w:r w:rsidRPr="0082247E">
        <w:rPr>
          <w:lang w:eastAsia="zh-CN"/>
        </w:rPr>
        <w:t>, ustawy</w:t>
      </w:r>
      <w:r w:rsidR="0082247E" w:rsidRPr="0082247E">
        <w:rPr>
          <w:lang w:eastAsia="zh-CN"/>
        </w:rPr>
        <w:t xml:space="preserve"> z dn.11.09.2019r.</w:t>
      </w:r>
      <w:r w:rsidRPr="0082247E">
        <w:rPr>
          <w:lang w:eastAsia="zh-CN"/>
        </w:rPr>
        <w:t>– Prawo zamówień publicznych (</w:t>
      </w:r>
      <w:proofErr w:type="spellStart"/>
      <w:r w:rsidRPr="0082247E">
        <w:rPr>
          <w:lang w:eastAsia="zh-CN"/>
        </w:rPr>
        <w:t>t.j</w:t>
      </w:r>
      <w:proofErr w:type="spellEnd"/>
      <w:r w:rsidRPr="0082247E">
        <w:rPr>
          <w:lang w:eastAsia="zh-CN"/>
        </w:rPr>
        <w:t xml:space="preserve">. Dz.U. z </w:t>
      </w:r>
      <w:r w:rsidR="0082247E" w:rsidRPr="0082247E">
        <w:rPr>
          <w:lang w:eastAsia="zh-CN"/>
        </w:rPr>
        <w:t>2022</w:t>
      </w:r>
      <w:r w:rsidRPr="0082247E">
        <w:rPr>
          <w:lang w:eastAsia="zh-CN"/>
        </w:rPr>
        <w:t xml:space="preserve"> r. poz. 1</w:t>
      </w:r>
      <w:r w:rsidR="0082247E" w:rsidRPr="0082247E">
        <w:rPr>
          <w:lang w:eastAsia="zh-CN"/>
        </w:rPr>
        <w:t>710</w:t>
      </w:r>
      <w:r w:rsidRPr="0082247E">
        <w:rPr>
          <w:lang w:eastAsia="zh-CN"/>
        </w:rPr>
        <w:t xml:space="preserve"> ze zm.) oraz ustawy z dnia 17 grudnia 2004 r. o odpowiedzialności za naruszenie dyscypliny finansów publicznych (Dz. U. z 20</w:t>
      </w:r>
      <w:r w:rsidR="0082247E" w:rsidRPr="0082247E">
        <w:rPr>
          <w:lang w:eastAsia="zh-CN"/>
        </w:rPr>
        <w:t>21</w:t>
      </w:r>
      <w:r w:rsidRPr="0082247E">
        <w:rPr>
          <w:lang w:eastAsia="zh-CN"/>
        </w:rPr>
        <w:t xml:space="preserve"> r. poz. </w:t>
      </w:r>
      <w:r w:rsidR="0082247E" w:rsidRPr="0082247E">
        <w:rPr>
          <w:lang w:eastAsia="zh-CN"/>
        </w:rPr>
        <w:t>289</w:t>
      </w:r>
      <w:r w:rsidRPr="0082247E">
        <w:rPr>
          <w:lang w:eastAsia="zh-CN"/>
        </w:rPr>
        <w:t xml:space="preserve"> ze zm.).</w:t>
      </w:r>
    </w:p>
    <w:p w14:paraId="51176415" w14:textId="2774574B" w:rsidR="00BB7991" w:rsidRPr="0082247E" w:rsidRDefault="00BB7991" w:rsidP="00560E29">
      <w:pPr>
        <w:tabs>
          <w:tab w:val="center" w:pos="4536"/>
          <w:tab w:val="right" w:pos="9072"/>
        </w:tabs>
        <w:suppressAutoHyphens/>
        <w:spacing w:line="360" w:lineRule="auto"/>
        <w:ind w:left="284" w:hanging="284"/>
        <w:jc w:val="both"/>
        <w:rPr>
          <w:lang w:eastAsia="zh-CN"/>
        </w:rPr>
      </w:pPr>
      <w:r w:rsidRPr="0082247E">
        <w:rPr>
          <w:lang w:eastAsia="zh-CN"/>
        </w:rPr>
        <w:t>2. W zakresie nieuregulowanym umową stosuje się odpowiednio przepisy ustawy z dnia 23 kwietnia 1964 r. – Kodeks cywilny</w:t>
      </w:r>
      <w:r w:rsidR="00C1317B" w:rsidRPr="00C1317B">
        <w:t xml:space="preserve"> </w:t>
      </w:r>
      <w:r w:rsidR="00C1317B">
        <w:t>(</w:t>
      </w:r>
      <w:r w:rsidR="00C1317B" w:rsidRPr="0033268C">
        <w:t>Dz. U.</w:t>
      </w:r>
      <w:r w:rsidR="00C1317B">
        <w:t xml:space="preserve"> </w:t>
      </w:r>
      <w:r w:rsidR="00C1317B" w:rsidRPr="0033268C">
        <w:t>z 202</w:t>
      </w:r>
      <w:r w:rsidR="00C1317B">
        <w:t>3</w:t>
      </w:r>
      <w:r w:rsidR="00C1317B" w:rsidRPr="0033268C">
        <w:t>r. poz. 1</w:t>
      </w:r>
      <w:r w:rsidR="00C1317B">
        <w:t>933</w:t>
      </w:r>
      <w:r w:rsidR="0018261E" w:rsidRPr="0082247E">
        <w:rPr>
          <w:color w:val="000000" w:themeColor="text1"/>
        </w:rPr>
        <w:t>)</w:t>
      </w:r>
    </w:p>
    <w:bookmarkEnd w:id="6"/>
    <w:p w14:paraId="096753EC" w14:textId="77777777" w:rsidR="00BB7991" w:rsidRPr="0082247E" w:rsidRDefault="00BB7991" w:rsidP="00BB7991">
      <w:pPr>
        <w:pStyle w:val="Stopka"/>
        <w:spacing w:line="360" w:lineRule="auto"/>
        <w:ind w:left="284" w:hanging="284"/>
        <w:jc w:val="both"/>
        <w:rPr>
          <w:lang w:eastAsia="zh-CN"/>
        </w:rPr>
      </w:pPr>
    </w:p>
    <w:p w14:paraId="5C0B337D" w14:textId="77777777" w:rsidR="00BB7991" w:rsidRPr="0082247E" w:rsidRDefault="00BB7991" w:rsidP="00BB7991">
      <w:pPr>
        <w:tabs>
          <w:tab w:val="num" w:pos="142"/>
        </w:tabs>
        <w:spacing w:line="360" w:lineRule="auto"/>
        <w:rPr>
          <w:b/>
        </w:rPr>
      </w:pPr>
    </w:p>
    <w:p w14:paraId="34C32970" w14:textId="77777777" w:rsidR="00BB7991" w:rsidRPr="008E2145" w:rsidRDefault="00BB7991" w:rsidP="00BB7991">
      <w:pPr>
        <w:tabs>
          <w:tab w:val="num" w:pos="142"/>
        </w:tabs>
        <w:spacing w:line="360" w:lineRule="auto"/>
        <w:ind w:left="142"/>
        <w:jc w:val="center"/>
        <w:rPr>
          <w:b/>
        </w:rPr>
      </w:pPr>
    </w:p>
    <w:p w14:paraId="3E197E29" w14:textId="77777777" w:rsidR="00BB7991" w:rsidRPr="008E2145" w:rsidRDefault="00BB7991" w:rsidP="00BB7991">
      <w:pPr>
        <w:tabs>
          <w:tab w:val="num" w:pos="142"/>
        </w:tabs>
        <w:spacing w:line="360" w:lineRule="auto"/>
        <w:ind w:left="142"/>
        <w:jc w:val="center"/>
      </w:pPr>
      <w:r w:rsidRPr="008E2145">
        <w:rPr>
          <w:b/>
        </w:rPr>
        <w:t>§ 18</w:t>
      </w:r>
    </w:p>
    <w:p w14:paraId="7309C7E1" w14:textId="77777777" w:rsidR="00BB7991" w:rsidRPr="008E2145" w:rsidRDefault="00BB7991" w:rsidP="00BB7991">
      <w:pPr>
        <w:tabs>
          <w:tab w:val="num" w:pos="0"/>
        </w:tabs>
        <w:spacing w:line="360" w:lineRule="auto"/>
        <w:jc w:val="both"/>
      </w:pPr>
      <w:r w:rsidRPr="008E2145">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5945EC89" w14:textId="77777777" w:rsidR="00BB7991" w:rsidRDefault="00BB7991" w:rsidP="00BB7991">
      <w:pPr>
        <w:spacing w:line="360" w:lineRule="auto"/>
        <w:rPr>
          <w:b/>
        </w:rPr>
      </w:pPr>
    </w:p>
    <w:p w14:paraId="30A7C7C7" w14:textId="77777777" w:rsidR="00E66535" w:rsidRDefault="00E66535" w:rsidP="00BB7991">
      <w:pPr>
        <w:spacing w:line="360" w:lineRule="auto"/>
        <w:rPr>
          <w:b/>
        </w:rPr>
      </w:pPr>
    </w:p>
    <w:p w14:paraId="57D23B44" w14:textId="77777777" w:rsidR="00E66535" w:rsidRPr="008E2145" w:rsidRDefault="00E66535" w:rsidP="00BB7991">
      <w:pPr>
        <w:spacing w:line="360" w:lineRule="auto"/>
        <w:rPr>
          <w:b/>
        </w:rPr>
      </w:pPr>
    </w:p>
    <w:p w14:paraId="6A902FE4" w14:textId="77777777" w:rsidR="00BB7991" w:rsidRPr="008E2145" w:rsidRDefault="00BB7991" w:rsidP="00BB7991">
      <w:pPr>
        <w:spacing w:line="360" w:lineRule="auto"/>
        <w:jc w:val="center"/>
        <w:rPr>
          <w:b/>
        </w:rPr>
      </w:pPr>
      <w:r w:rsidRPr="008E2145">
        <w:rPr>
          <w:b/>
        </w:rPr>
        <w:t>§ 19</w:t>
      </w:r>
    </w:p>
    <w:p w14:paraId="388A1BCA" w14:textId="77777777" w:rsidR="00BB7991" w:rsidRPr="008E2145" w:rsidRDefault="00BB7991" w:rsidP="00BB7991">
      <w:pPr>
        <w:pStyle w:val="Tekstpodstawowy2"/>
        <w:spacing w:line="360" w:lineRule="auto"/>
        <w:rPr>
          <w:rFonts w:ascii="Times New Roman" w:hAnsi="Times New Roman"/>
        </w:rPr>
      </w:pPr>
      <w:r w:rsidRPr="008E2145">
        <w:rPr>
          <w:rFonts w:ascii="Times New Roman" w:hAnsi="Times New Roman"/>
        </w:rPr>
        <w:t>Niniejsza umowa została sporządzona w czterech jednobrzmiących egzemplarzach, z tego jeden egzemplarz dla Zleceniobiorcy i trzy dla Zleceniodawcy.</w:t>
      </w:r>
    </w:p>
    <w:p w14:paraId="2558E5AF" w14:textId="77777777" w:rsidR="00BB7991" w:rsidRPr="008E2145" w:rsidRDefault="00BB7991" w:rsidP="00BB7991">
      <w:pPr>
        <w:pStyle w:val="Tekstpodstawowy2"/>
        <w:spacing w:line="360" w:lineRule="auto"/>
        <w:rPr>
          <w:rFonts w:ascii="Times New Roman" w:hAnsi="Times New Roman"/>
        </w:rPr>
      </w:pPr>
    </w:p>
    <w:p w14:paraId="5E70211F" w14:textId="77777777" w:rsidR="00BB7991" w:rsidRPr="008E2145" w:rsidRDefault="00BB7991" w:rsidP="00BB7991">
      <w:pPr>
        <w:spacing w:line="360" w:lineRule="auto"/>
        <w:ind w:left="360"/>
        <w:jc w:val="both"/>
      </w:pPr>
      <w:r w:rsidRPr="008E2145">
        <w:t>Zleceniobiorca(-</w:t>
      </w:r>
      <w:proofErr w:type="spellStart"/>
      <w:r w:rsidRPr="008E2145">
        <w:t>cy</w:t>
      </w:r>
      <w:proofErr w:type="spellEnd"/>
      <w:r w:rsidRPr="008E2145">
        <w:t>):</w:t>
      </w:r>
      <w:r w:rsidRPr="008E2145">
        <w:tab/>
      </w:r>
      <w:r w:rsidRPr="008E2145">
        <w:tab/>
      </w:r>
      <w:r w:rsidRPr="008E2145">
        <w:tab/>
      </w:r>
      <w:r w:rsidRPr="008E2145">
        <w:tab/>
      </w:r>
      <w:r w:rsidRPr="008E2145">
        <w:tab/>
      </w:r>
      <w:r w:rsidRPr="008E2145">
        <w:tab/>
      </w:r>
      <w:r w:rsidRPr="008E2145">
        <w:tab/>
        <w:t xml:space="preserve"> Zleceniodawca:</w:t>
      </w:r>
    </w:p>
    <w:p w14:paraId="0EB38518" w14:textId="77777777" w:rsidR="00BB7991" w:rsidRPr="008E2145" w:rsidRDefault="00BB7991" w:rsidP="00BB7991">
      <w:pPr>
        <w:spacing w:line="360" w:lineRule="auto"/>
        <w:ind w:left="284"/>
      </w:pPr>
    </w:p>
    <w:p w14:paraId="1805B39A" w14:textId="77777777" w:rsidR="00BB7991" w:rsidRPr="008E2145" w:rsidRDefault="00BB7991" w:rsidP="00BB7991">
      <w:pPr>
        <w:spacing w:line="360" w:lineRule="auto"/>
        <w:ind w:left="284"/>
      </w:pPr>
      <w:r w:rsidRPr="008E2145">
        <w:t xml:space="preserve"> ....................................................                                               ..............................................</w:t>
      </w:r>
    </w:p>
    <w:p w14:paraId="2DC7D22B" w14:textId="77777777" w:rsidR="00BB7991" w:rsidRPr="008E2145" w:rsidRDefault="00BB7991" w:rsidP="00BB7991">
      <w:pPr>
        <w:spacing w:line="360" w:lineRule="auto"/>
        <w:ind w:left="284"/>
      </w:pPr>
    </w:p>
    <w:p w14:paraId="65D69070" w14:textId="77777777" w:rsidR="00BB7991" w:rsidRPr="008E2145" w:rsidRDefault="00BB7991" w:rsidP="00BB7991">
      <w:pPr>
        <w:spacing w:line="360" w:lineRule="auto"/>
        <w:ind w:left="284"/>
      </w:pPr>
    </w:p>
    <w:p w14:paraId="73700A33" w14:textId="77777777" w:rsidR="00BB7991" w:rsidRPr="008E2145" w:rsidRDefault="00BB7991" w:rsidP="00BB7991">
      <w:pPr>
        <w:spacing w:line="360" w:lineRule="auto"/>
        <w:ind w:left="284"/>
      </w:pPr>
    </w:p>
    <w:p w14:paraId="2C444DD9" w14:textId="77777777" w:rsidR="00BB7991" w:rsidRPr="008E2145" w:rsidRDefault="00BB7991" w:rsidP="00BB7991">
      <w:pPr>
        <w:autoSpaceDE w:val="0"/>
        <w:autoSpaceDN w:val="0"/>
        <w:adjustRightInd w:val="0"/>
        <w:spacing w:before="240" w:line="360" w:lineRule="auto"/>
        <w:jc w:val="both"/>
        <w:rPr>
          <w:b/>
          <w:bCs/>
        </w:rPr>
      </w:pPr>
      <w:r w:rsidRPr="008E2145">
        <w:rPr>
          <w:b/>
          <w:bCs/>
        </w:rPr>
        <w:t>ZAŁĄCZNIKI:</w:t>
      </w:r>
    </w:p>
    <w:p w14:paraId="536B5978" w14:textId="77777777" w:rsidR="00BB7991" w:rsidRPr="008E2145" w:rsidRDefault="00BB7991" w:rsidP="00BB7991">
      <w:pPr>
        <w:suppressAutoHyphens/>
        <w:spacing w:line="360" w:lineRule="auto"/>
        <w:jc w:val="both"/>
        <w:rPr>
          <w:lang w:eastAsia="zh-CN"/>
        </w:rPr>
      </w:pPr>
      <w:r w:rsidRPr="008E2145">
        <w:rPr>
          <w:lang w:eastAsia="zh-CN"/>
        </w:rPr>
        <w:t>1. Oferta realizacji zadania publicznego.</w:t>
      </w:r>
    </w:p>
    <w:p w14:paraId="5854300D" w14:textId="77777777" w:rsidR="00BB7991" w:rsidRPr="008E2145" w:rsidRDefault="00BB7991" w:rsidP="00BB7991">
      <w:pPr>
        <w:suppressAutoHyphens/>
        <w:spacing w:line="360" w:lineRule="auto"/>
        <w:ind w:left="284" w:hanging="284"/>
        <w:jc w:val="both"/>
        <w:rPr>
          <w:lang w:eastAsia="zh-CN"/>
        </w:rPr>
      </w:pPr>
      <w:r w:rsidRPr="008E2145">
        <w:rPr>
          <w:lang w:eastAsia="zh-CN"/>
        </w:rPr>
        <w:t>2. Kopia aktualnego wyciągu z właściwego rejestru lub ewidencji* / pobrany samodzielnie wydruk komputerowy aktualnych informacji o podmiocie wpisanym do Krajowego Rejestru Sądowego*.</w:t>
      </w:r>
    </w:p>
    <w:p w14:paraId="30C44C4C" w14:textId="77777777" w:rsidR="00BB7991" w:rsidRPr="008E2145" w:rsidRDefault="00BB7991" w:rsidP="00BB7991">
      <w:pPr>
        <w:tabs>
          <w:tab w:val="left" w:pos="360"/>
        </w:tabs>
        <w:suppressAutoHyphens/>
        <w:spacing w:line="360" w:lineRule="auto"/>
        <w:jc w:val="both"/>
        <w:rPr>
          <w:lang w:eastAsia="zh-CN"/>
        </w:rPr>
      </w:pPr>
      <w:r w:rsidRPr="008E2145">
        <w:rPr>
          <w:lang w:eastAsia="zh-CN"/>
        </w:rPr>
        <w:t>3. Zaktualizowana kalkulacja przewidywanych kosztów realizacji zadania.</w:t>
      </w:r>
    </w:p>
    <w:p w14:paraId="75AFD6D3" w14:textId="77777777" w:rsidR="00BB7991" w:rsidRPr="008E2145" w:rsidRDefault="00BB7991" w:rsidP="00BB7991">
      <w:pPr>
        <w:tabs>
          <w:tab w:val="left" w:pos="360"/>
        </w:tabs>
        <w:suppressAutoHyphens/>
        <w:spacing w:line="360" w:lineRule="auto"/>
        <w:jc w:val="both"/>
        <w:rPr>
          <w:lang w:eastAsia="zh-CN"/>
        </w:rPr>
      </w:pPr>
      <w:r w:rsidRPr="008E2145">
        <w:rPr>
          <w:lang w:eastAsia="zh-CN"/>
        </w:rPr>
        <w:t>4. Zaktualizowany plan i harmonogram działań.</w:t>
      </w:r>
    </w:p>
    <w:p w14:paraId="75D146F9" w14:textId="77777777" w:rsidR="00BB7991" w:rsidRPr="008E2145" w:rsidRDefault="00BB7991" w:rsidP="00BB7991">
      <w:pPr>
        <w:tabs>
          <w:tab w:val="left" w:pos="360"/>
        </w:tabs>
        <w:suppressAutoHyphens/>
        <w:spacing w:line="360" w:lineRule="auto"/>
        <w:jc w:val="both"/>
        <w:rPr>
          <w:lang w:eastAsia="zh-CN"/>
        </w:rPr>
      </w:pPr>
      <w:r w:rsidRPr="008E2145">
        <w:rPr>
          <w:lang w:eastAsia="zh-CN"/>
        </w:rPr>
        <w:t xml:space="preserve">5. </w:t>
      </w:r>
      <w:r w:rsidRPr="008E2145">
        <w:rPr>
          <w:rFonts w:eastAsia="Arial"/>
          <w:bCs/>
          <w:lang w:eastAsia="zh-CN"/>
        </w:rPr>
        <w:t>Zaktualizowany opis zakładanych rezultatów proponowanych przez Oferenta przy realizacji  zadania.</w:t>
      </w:r>
    </w:p>
    <w:p w14:paraId="789CB511" w14:textId="77777777" w:rsidR="00BB7991" w:rsidRPr="008E2145" w:rsidRDefault="00BB7991" w:rsidP="00BB7991">
      <w:pPr>
        <w:tabs>
          <w:tab w:val="left" w:pos="360"/>
        </w:tabs>
        <w:suppressAutoHyphens/>
        <w:spacing w:line="360" w:lineRule="auto"/>
        <w:jc w:val="both"/>
        <w:rPr>
          <w:rFonts w:eastAsia="Arial"/>
          <w:bCs/>
          <w:lang w:eastAsia="zh-CN"/>
        </w:rPr>
      </w:pPr>
      <w:r w:rsidRPr="008E2145">
        <w:rPr>
          <w:rFonts w:eastAsia="Arial"/>
          <w:bCs/>
          <w:lang w:eastAsia="zh-CN"/>
        </w:rPr>
        <w:t xml:space="preserve">6. </w:t>
      </w:r>
      <w:bookmarkStart w:id="7" w:name="_Hlk124423380"/>
      <w:r w:rsidRPr="008E2145">
        <w:rPr>
          <w:rFonts w:eastAsia="Arial"/>
          <w:bCs/>
          <w:lang w:eastAsia="zh-CN"/>
        </w:rPr>
        <w:t>Oświadczenie o dochowaniu przepisów o ochronie danych osobowych (RODO).</w:t>
      </w:r>
    </w:p>
    <w:p w14:paraId="659DA508" w14:textId="6BD11B31" w:rsidR="008E2145" w:rsidRPr="008E2145" w:rsidRDefault="00BB7991" w:rsidP="00BB7991">
      <w:pPr>
        <w:tabs>
          <w:tab w:val="left" w:pos="360"/>
        </w:tabs>
        <w:suppressAutoHyphens/>
        <w:spacing w:line="360" w:lineRule="auto"/>
        <w:jc w:val="both"/>
        <w:rPr>
          <w:bCs/>
        </w:rPr>
      </w:pPr>
      <w:r w:rsidRPr="008E2145">
        <w:rPr>
          <w:rFonts w:eastAsia="Arial"/>
          <w:bCs/>
          <w:lang w:eastAsia="zh-CN"/>
        </w:rPr>
        <w:t xml:space="preserve">7.Wzór zestawienia </w:t>
      </w:r>
      <w:r w:rsidRPr="008E2145">
        <w:rPr>
          <w:bCs/>
        </w:rPr>
        <w:t xml:space="preserve">  dokumentów księgowych związanych z realizacją zadania publicznego</w:t>
      </w:r>
    </w:p>
    <w:p w14:paraId="2C56030C" w14:textId="02E79BB5" w:rsidR="00BB7991" w:rsidRDefault="00BB7991" w:rsidP="00BB7991">
      <w:pPr>
        <w:pStyle w:val="Nagwek2"/>
        <w:spacing w:before="0"/>
        <w:rPr>
          <w:rFonts w:ascii="Times New Roman" w:hAnsi="Times New Roman" w:cs="Times New Roman"/>
          <w:bCs/>
          <w:color w:val="000000" w:themeColor="text1"/>
          <w:sz w:val="24"/>
          <w:szCs w:val="24"/>
        </w:rPr>
      </w:pPr>
      <w:r w:rsidRPr="008E2145">
        <w:rPr>
          <w:rFonts w:ascii="Times New Roman" w:hAnsi="Times New Roman" w:cs="Times New Roman"/>
          <w:bCs/>
          <w:color w:val="000000" w:themeColor="text1"/>
          <w:sz w:val="24"/>
          <w:szCs w:val="24"/>
        </w:rPr>
        <w:t xml:space="preserve">8. Oświadczenie o stosowaniu ustawy z dnia 19 lipca 2019 r. o zapewnianiu </w:t>
      </w:r>
      <w:r w:rsidRPr="008E2145">
        <w:rPr>
          <w:rFonts w:ascii="Times New Roman" w:hAnsi="Times New Roman" w:cs="Times New Roman"/>
          <w:bCs/>
          <w:iCs/>
          <w:color w:val="000000" w:themeColor="text1"/>
          <w:sz w:val="24"/>
          <w:szCs w:val="24"/>
        </w:rPr>
        <w:t>dostępnośc</w:t>
      </w:r>
      <w:r w:rsidRPr="008E2145">
        <w:rPr>
          <w:rFonts w:ascii="Times New Roman" w:hAnsi="Times New Roman" w:cs="Times New Roman"/>
          <w:bCs/>
          <w:i/>
          <w:iCs/>
          <w:color w:val="000000" w:themeColor="text1"/>
          <w:sz w:val="24"/>
          <w:szCs w:val="24"/>
        </w:rPr>
        <w:t>i</w:t>
      </w:r>
      <w:r w:rsidRPr="008E2145">
        <w:rPr>
          <w:rFonts w:ascii="Times New Roman" w:hAnsi="Times New Roman" w:cs="Times New Roman"/>
          <w:bCs/>
          <w:color w:val="000000" w:themeColor="text1"/>
          <w:sz w:val="24"/>
          <w:szCs w:val="24"/>
        </w:rPr>
        <w:t xml:space="preserve"> osobom ze szczególnymi potrzebami</w:t>
      </w:r>
    </w:p>
    <w:p w14:paraId="0A4D120C" w14:textId="77777777" w:rsidR="008E2145" w:rsidRPr="008E2145" w:rsidRDefault="008E2145" w:rsidP="008E2145"/>
    <w:p w14:paraId="1EDB59F2" w14:textId="4AB9D944" w:rsidR="008E2145" w:rsidRPr="008E2145" w:rsidRDefault="008E2145" w:rsidP="008E2145">
      <w:r>
        <w:t>9.</w:t>
      </w:r>
      <w:r w:rsidRPr="008E2145">
        <w:t xml:space="preserve"> </w:t>
      </w:r>
      <w:bookmarkStart w:id="8" w:name="_Hlk124428979"/>
      <w:bookmarkStart w:id="9" w:name="_Hlk124428931"/>
      <w:r w:rsidRPr="00BA7535">
        <w:rPr>
          <w:u w:val="single"/>
        </w:rPr>
        <w:t>Oświadczeni</w:t>
      </w:r>
      <w:r w:rsidR="00BA7535">
        <w:rPr>
          <w:u w:val="single"/>
        </w:rPr>
        <w:t>e</w:t>
      </w:r>
      <w:r w:rsidRPr="00BA7535">
        <w:rPr>
          <w:u w:val="single"/>
        </w:rPr>
        <w:t xml:space="preserve"> o podatku od towarów i usług (VAT</w:t>
      </w:r>
      <w:r w:rsidRPr="008E2145">
        <w:t>),</w:t>
      </w:r>
      <w:bookmarkEnd w:id="8"/>
    </w:p>
    <w:bookmarkEnd w:id="7"/>
    <w:p w14:paraId="7ABFB088" w14:textId="77777777" w:rsidR="00BB7991" w:rsidRPr="008E2145" w:rsidRDefault="00BB7991" w:rsidP="00BB7991">
      <w:pPr>
        <w:jc w:val="both"/>
        <w:rPr>
          <w:rFonts w:ascii="Verdana" w:hAnsi="Verdana" w:cs="Verdana"/>
        </w:rPr>
      </w:pPr>
    </w:p>
    <w:bookmarkEnd w:id="9"/>
    <w:p w14:paraId="07628416" w14:textId="26E4550F" w:rsidR="00BB7991" w:rsidRPr="008E2145" w:rsidRDefault="00BB7991" w:rsidP="00BB7991">
      <w:pPr>
        <w:tabs>
          <w:tab w:val="left" w:pos="360"/>
        </w:tabs>
        <w:suppressAutoHyphens/>
        <w:spacing w:line="360" w:lineRule="auto"/>
        <w:jc w:val="both"/>
        <w:rPr>
          <w:lang w:eastAsia="zh-CN"/>
        </w:rPr>
      </w:pPr>
    </w:p>
    <w:p w14:paraId="2B8DF282" w14:textId="77777777" w:rsidR="00BB7991" w:rsidRPr="008E2145" w:rsidRDefault="00BB7991" w:rsidP="00BB7991">
      <w:pPr>
        <w:tabs>
          <w:tab w:val="left" w:pos="0"/>
        </w:tabs>
        <w:spacing w:line="360" w:lineRule="auto"/>
        <w:ind w:right="-1274"/>
        <w:rPr>
          <w:rFonts w:eastAsia="Arial"/>
        </w:rPr>
      </w:pPr>
      <w:r w:rsidRPr="008E2145">
        <w:rPr>
          <w:rFonts w:eastAsia="Arial"/>
        </w:rPr>
        <w:t xml:space="preserve">POUCZENIE </w:t>
      </w:r>
    </w:p>
    <w:p w14:paraId="7F9D2CB4" w14:textId="77777777" w:rsidR="00BB7991" w:rsidRPr="008E2145" w:rsidRDefault="00BB7991" w:rsidP="00BB7991">
      <w:pPr>
        <w:tabs>
          <w:tab w:val="left" w:pos="0"/>
        </w:tabs>
        <w:autoSpaceDE w:val="0"/>
        <w:autoSpaceDN w:val="0"/>
        <w:adjustRightInd w:val="0"/>
        <w:spacing w:after="120" w:line="360" w:lineRule="auto"/>
        <w:jc w:val="both"/>
        <w:rPr>
          <w:rFonts w:eastAsia="Arial"/>
          <w:bCs/>
        </w:rPr>
      </w:pPr>
      <w:r w:rsidRPr="008E2145">
        <w:rPr>
          <w:rFonts w:eastAsia="Arial"/>
          <w:bCs/>
        </w:rPr>
        <w:t>Zaznaczenie „*”, np.: „</w:t>
      </w:r>
      <w:r w:rsidRPr="008E2145">
        <w:t>rejestrze*/ewidencji</w:t>
      </w:r>
      <w:r w:rsidRPr="008E2145">
        <w:rPr>
          <w:rFonts w:eastAsia="Arial"/>
          <w:bCs/>
        </w:rPr>
        <w:t>*”, oznacza, że należy skreślić niewłaściwą odpowiedź i pozostawić prawidłową. Przykład:  „</w:t>
      </w:r>
      <w:r w:rsidRPr="008E2145">
        <w:t>rejestrze*/</w:t>
      </w:r>
      <w:r w:rsidRPr="008E2145">
        <w:rPr>
          <w:strike/>
        </w:rPr>
        <w:t>ewidencji</w:t>
      </w:r>
      <w:r w:rsidRPr="008E2145">
        <w:rPr>
          <w:rFonts w:eastAsia="Arial"/>
          <w:bCs/>
        </w:rPr>
        <w:t>*”.</w:t>
      </w:r>
    </w:p>
    <w:p w14:paraId="4BC90088" w14:textId="77777777" w:rsidR="00BB7991" w:rsidRPr="008E2145" w:rsidRDefault="00BB7991" w:rsidP="00BB7991">
      <w:pPr>
        <w:tabs>
          <w:tab w:val="left" w:pos="0"/>
        </w:tabs>
        <w:autoSpaceDE w:val="0"/>
        <w:autoSpaceDN w:val="0"/>
        <w:adjustRightInd w:val="0"/>
        <w:spacing w:after="120" w:line="360" w:lineRule="auto"/>
        <w:jc w:val="both"/>
        <w:rPr>
          <w:rFonts w:eastAsia="Arial"/>
          <w:bCs/>
        </w:rPr>
      </w:pPr>
      <w:r w:rsidRPr="008E2145">
        <w:rPr>
          <w:rFonts w:eastAsia="Arial"/>
          <w:bCs/>
        </w:rPr>
        <w:t>Konstruując umowę na podstawie niniejszego wzoru, należy stosować się do wskazań zawartych w przypisach odnoszących się do poszczególnych postanowień.</w:t>
      </w:r>
    </w:p>
    <w:p w14:paraId="79264715" w14:textId="77777777" w:rsidR="00BB7991" w:rsidRPr="008E2145" w:rsidRDefault="00BB7991" w:rsidP="00BB7991">
      <w:pPr>
        <w:tabs>
          <w:tab w:val="left" w:pos="0"/>
        </w:tabs>
        <w:autoSpaceDE w:val="0"/>
        <w:autoSpaceDN w:val="0"/>
        <w:adjustRightInd w:val="0"/>
        <w:spacing w:after="120" w:line="360" w:lineRule="auto"/>
        <w:jc w:val="both"/>
        <w:rPr>
          <w:rFonts w:eastAsia="Arial"/>
          <w:bCs/>
        </w:rPr>
      </w:pPr>
      <w:r w:rsidRPr="008E2145">
        <w:rPr>
          <w:rFonts w:eastAsia="Arial"/>
          <w:bCs/>
        </w:rPr>
        <w:t>Umowa ma charakter ramowy. Oznacza to, że można ją zmieniać, w tym uzupełniać, o ile te zmiany nie wpływają na zmianę znaczenia istotnych postanowień umowy</w:t>
      </w:r>
    </w:p>
    <w:p w14:paraId="0003E1E1" w14:textId="77777777" w:rsidR="00390ACC" w:rsidRPr="008E2145" w:rsidRDefault="00390ACC"/>
    <w:sectPr w:rsidR="00390ACC" w:rsidRPr="008E2145" w:rsidSect="001A45C3">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2DF7" w14:textId="77777777" w:rsidR="001A45C3" w:rsidRDefault="001A45C3" w:rsidP="00BB7991">
      <w:r>
        <w:separator/>
      </w:r>
    </w:p>
  </w:endnote>
  <w:endnote w:type="continuationSeparator" w:id="0">
    <w:p w14:paraId="0D9CAD18" w14:textId="77777777" w:rsidR="001A45C3" w:rsidRDefault="001A45C3" w:rsidP="00BB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ro-Roman">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04F1" w14:textId="77777777" w:rsidR="00615AB4" w:rsidRDefault="00615AB4">
    <w:pPr>
      <w:pStyle w:val="Stopka"/>
      <w:jc w:val="center"/>
    </w:pPr>
    <w:r>
      <w:fldChar w:fldCharType="begin"/>
    </w:r>
    <w:r>
      <w:instrText xml:space="preserve"> PAGE   \* MERGEFORMAT </w:instrText>
    </w:r>
    <w:r>
      <w:fldChar w:fldCharType="separate"/>
    </w:r>
    <w:r>
      <w:rPr>
        <w:noProof/>
      </w:rPr>
      <w:t>1</w:t>
    </w:r>
    <w:r>
      <w:fldChar w:fldCharType="end"/>
    </w:r>
  </w:p>
  <w:p w14:paraId="3BB1805F" w14:textId="77777777" w:rsidR="00615AB4" w:rsidRDefault="00615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BC9F" w14:textId="77777777" w:rsidR="001A45C3" w:rsidRDefault="001A45C3" w:rsidP="00BB7991">
      <w:r>
        <w:separator/>
      </w:r>
    </w:p>
  </w:footnote>
  <w:footnote w:type="continuationSeparator" w:id="0">
    <w:p w14:paraId="64DA81EE" w14:textId="77777777" w:rsidR="001A45C3" w:rsidRDefault="001A45C3" w:rsidP="00BB7991">
      <w:r>
        <w:continuationSeparator/>
      </w:r>
    </w:p>
  </w:footnote>
  <w:footnote w:id="1">
    <w:p w14:paraId="4C81DD20" w14:textId="77777777" w:rsidR="00BB7991" w:rsidRDefault="00BB7991" w:rsidP="00BB7991">
      <w:pPr>
        <w:pStyle w:val="Tekstprzypisudolnego"/>
        <w:ind w:left="284" w:hanging="284"/>
        <w:jc w:val="both"/>
      </w:pPr>
      <w:r>
        <w:rPr>
          <w:rStyle w:val="Odwoanieprzypisudolnego"/>
        </w:rPr>
        <w:footnoteRef/>
      </w:r>
      <w:r>
        <w:rPr>
          <w:vertAlign w:val="superscript"/>
        </w:rPr>
        <w:t>)</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się do wykorzystania środków finansowych innych niż dotacja, a „wsparcie realizacji zadania publicznego”, jeżeli zobowiązuje</w:t>
      </w:r>
      <w:r>
        <w:t>(-ją)</w:t>
      </w:r>
      <w:r w:rsidRPr="00261F97">
        <w:t xml:space="preserve"> się do wykorzystania innych środków finansowych.</w:t>
      </w:r>
    </w:p>
  </w:footnote>
  <w:footnote w:id="2">
    <w:p w14:paraId="2D0CEF11" w14:textId="77777777" w:rsidR="00BB7991" w:rsidRPr="00C4681E" w:rsidRDefault="00BB7991" w:rsidP="00BB7991">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t>W treści umowy należy zawrzeć tylko jedno spośród dwóch wskazanych brzmień ust. 5.</w:t>
      </w:r>
    </w:p>
  </w:footnote>
  <w:footnote w:id="3">
    <w:p w14:paraId="643C1BDE" w14:textId="77777777" w:rsidR="00BB7991" w:rsidRDefault="00BB7991" w:rsidP="00BB7991">
      <w:pPr>
        <w:pStyle w:val="Tekstprzypisudolnego"/>
        <w:jc w:val="both"/>
      </w:pPr>
      <w:r>
        <w:rPr>
          <w:rStyle w:val="Odwoanieprzypisudolnego"/>
        </w:rPr>
        <w:footnoteRef/>
      </w:r>
      <w:r>
        <w:rPr>
          <w:vertAlign w:val="superscript"/>
        </w:rPr>
        <w:t>)</w:t>
      </w:r>
      <w:r w:rsidRPr="00673A20">
        <w:t xml:space="preserve">Dotyczy </w:t>
      </w:r>
      <w:r w:rsidRPr="00C83DBF">
        <w:rPr>
          <w:b/>
          <w:u w:val="single"/>
        </w:rPr>
        <w:t>wyłącznie</w:t>
      </w:r>
      <w:r w:rsidRPr="00673A20">
        <w:t xml:space="preserve"> umów o wsparcie realizacji zadania publicznego.</w:t>
      </w:r>
    </w:p>
  </w:footnote>
  <w:footnote w:id="4">
    <w:p w14:paraId="7105F26E" w14:textId="77777777" w:rsidR="00BB7991" w:rsidRPr="00C4681E" w:rsidRDefault="00BB7991" w:rsidP="00BB7991">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t xml:space="preserve"> W treści umowy należy zawrzeć tylko jedno spośród dwóch wskazanych brzmień ust. 5.</w:t>
      </w:r>
    </w:p>
  </w:footnote>
  <w:footnote w:id="5">
    <w:p w14:paraId="0C325D8D" w14:textId="77777777" w:rsidR="00BB7991" w:rsidRPr="00C4681E" w:rsidRDefault="00BB7991" w:rsidP="00BB7991">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6">
    <w:p w14:paraId="033B99CE" w14:textId="77777777" w:rsidR="00BB7991" w:rsidRDefault="00BB7991" w:rsidP="00BB7991">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7">
    <w:p w14:paraId="2088346D" w14:textId="77777777" w:rsidR="00BB7991" w:rsidRDefault="00BB7991" w:rsidP="00BB7991">
      <w:pPr>
        <w:pStyle w:val="Tekstprzypisudolnego"/>
        <w:jc w:val="both"/>
      </w:pPr>
      <w:r>
        <w:rPr>
          <w:rStyle w:val="Odwoanieprzypisudolnego"/>
        </w:rPr>
        <w:footnoteRef/>
      </w:r>
      <w:r>
        <w:rPr>
          <w:vertAlign w:val="superscript"/>
        </w:rPr>
        <w:t>)</w:t>
      </w:r>
      <w:r>
        <w:t xml:space="preserve"> Postanowienie fakultatywne.</w:t>
      </w:r>
    </w:p>
  </w:footnote>
  <w:footnote w:id="8">
    <w:p w14:paraId="2450031B" w14:textId="77777777" w:rsidR="00BB7991" w:rsidRDefault="00BB7991" w:rsidP="00BB7991">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9">
    <w:p w14:paraId="2C93F48F" w14:textId="77777777" w:rsidR="00BB7991" w:rsidRDefault="00BB7991" w:rsidP="00BB7991">
      <w:pPr>
        <w:pStyle w:val="Tekstprzypisudolnego"/>
      </w:pPr>
      <w:r>
        <w:rPr>
          <w:rStyle w:val="Odwoanieprzypisudolnego"/>
        </w:rPr>
        <w:footnoteRef/>
      </w:r>
      <w:r>
        <w:rPr>
          <w:vertAlign w:val="superscript"/>
        </w:rPr>
        <w:t>)</w:t>
      </w:r>
      <w:r>
        <w:t xml:space="preserve"> Postanowienie fakultatywne.</w:t>
      </w:r>
    </w:p>
  </w:footnote>
  <w:footnote w:id="10">
    <w:p w14:paraId="470A175D" w14:textId="77777777" w:rsidR="00440972" w:rsidRDefault="00440972" w:rsidP="00440972">
      <w:pPr>
        <w:pStyle w:val="Tekstprzypisudolnego"/>
        <w:ind w:left="284" w:hanging="284"/>
        <w:jc w:val="both"/>
      </w:pPr>
      <w:r>
        <w:rPr>
          <w:rStyle w:val="Odwoanieprzypisudolnego"/>
        </w:rPr>
        <w:footnoteRef/>
      </w:r>
      <w:r>
        <w:rPr>
          <w:vertAlign w:val="superscript"/>
        </w:rPr>
        <w:t>)</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11">
    <w:p w14:paraId="4FB1CD04" w14:textId="77777777" w:rsidR="00BB7991" w:rsidRPr="005F791A" w:rsidRDefault="00BB7991" w:rsidP="00BB7991">
      <w:pPr>
        <w:pStyle w:val="Tekstprzypisudolnego"/>
        <w:jc w:val="both"/>
        <w:rPr>
          <w:rFonts w:ascii="Calibri" w:hAnsi="Calibri"/>
          <w:sz w:val="18"/>
          <w:szCs w:val="18"/>
        </w:rPr>
      </w:pPr>
      <w:r w:rsidRPr="002039C4">
        <w:rPr>
          <w:rStyle w:val="Odwoanieprzypisudolnego"/>
        </w:rPr>
        <w:footnoteRef/>
      </w:r>
      <w:r>
        <w:rPr>
          <w:rStyle w:val="Odwoanieprzypisudolnego"/>
        </w:rPr>
        <w:t>)</w:t>
      </w:r>
      <w:r>
        <w:t xml:space="preserve">Dotyczy </w:t>
      </w:r>
      <w:r w:rsidRPr="00B52FD8">
        <w:t>zadania publicznego realizowanego w okresie od 2 do 5 lat budżetowych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540"/>
        </w:tabs>
        <w:ind w:left="540" w:hanging="360"/>
      </w:pPr>
      <w:rPr>
        <w:rFonts w:cs="Times New Roman"/>
        <w:strike w:val="0"/>
        <w:dstrike w:val="0"/>
        <w:sz w:val="20"/>
        <w:szCs w:val="20"/>
        <w:u w:val="none"/>
        <w:effect w:val="none"/>
      </w:rPr>
    </w:lvl>
    <w:lvl w:ilvl="1">
      <w:start w:val="1"/>
      <w:numFmt w:val="lowerLetter"/>
      <w:lvlText w:val="%2."/>
      <w:lvlJc w:val="left"/>
      <w:pPr>
        <w:tabs>
          <w:tab w:val="num" w:pos="1582"/>
        </w:tabs>
        <w:ind w:left="1582" w:hanging="360"/>
      </w:pPr>
    </w:lvl>
    <w:lvl w:ilvl="2">
      <w:start w:val="1"/>
      <w:numFmt w:val="decimal"/>
      <w:lvlText w:val="%3)"/>
      <w:lvlJc w:val="left"/>
      <w:pPr>
        <w:tabs>
          <w:tab w:val="num" w:pos="2482"/>
        </w:tabs>
        <w:ind w:left="2482" w:hanging="360"/>
      </w:pPr>
      <w:rPr>
        <w:rFonts w:ascii="Verdana" w:eastAsia="UniversPro-Roman" w:hAnsi="Verdana" w:cs="UniversPro-Roman"/>
        <w:i/>
        <w:strike w:val="0"/>
        <w:dstrike w:val="0"/>
        <w:color w:val="000000"/>
        <w:sz w:val="20"/>
        <w:szCs w:val="18"/>
        <w:u w:val="none"/>
        <w:effect w:val="none"/>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A048FA"/>
    <w:multiLevelType w:val="hybridMultilevel"/>
    <w:tmpl w:val="B9EE4FF4"/>
    <w:lvl w:ilvl="0" w:tplc="B7CA33B2">
      <w:start w:val="20"/>
      <w:numFmt w:val="decimal"/>
      <w:lvlText w:val="%1"/>
      <w:lvlJc w:val="left"/>
      <w:pPr>
        <w:ind w:left="720" w:hanging="360"/>
      </w:pPr>
      <w:rPr>
        <w:rFonts w:eastAsia="UniversPro-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7" w15:restartNumberingAfterBreak="0">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0470821"/>
    <w:multiLevelType w:val="hybridMultilevel"/>
    <w:tmpl w:val="98187C12"/>
    <w:lvl w:ilvl="0" w:tplc="438CB8E8">
      <w:start w:val="1"/>
      <w:numFmt w:val="decimal"/>
      <w:lvlText w:val="%1."/>
      <w:lvlJc w:val="left"/>
      <w:pPr>
        <w:tabs>
          <w:tab w:val="num" w:pos="502"/>
        </w:tabs>
        <w:ind w:left="502" w:hanging="360"/>
      </w:pPr>
      <w:rPr>
        <w:rFonts w:ascii="Times New Roman" w:hAnsi="Times New Roman" w:cs="Times New Roman" w:hint="default"/>
      </w:rPr>
    </w:lvl>
    <w:lvl w:ilvl="1" w:tplc="4FC80DDC">
      <w:start w:val="1"/>
      <w:numFmt w:val="decimal"/>
      <w:lvlText w:val="%2)"/>
      <w:lvlJc w:val="left"/>
      <w:pPr>
        <w:tabs>
          <w:tab w:val="num" w:pos="1582"/>
        </w:tabs>
        <w:ind w:left="1582" w:hanging="360"/>
      </w:pPr>
      <w:rPr>
        <w:rFonts w:ascii="Times New Roman" w:eastAsia="Times New Roman" w:hAnsi="Times New Roman" w:cs="Times New Roman"/>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 w15:restartNumberingAfterBreak="0">
    <w:nsid w:val="5AFA7465"/>
    <w:multiLevelType w:val="hybridMultilevel"/>
    <w:tmpl w:val="3D3A6B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28199347">
    <w:abstractNumId w:val="11"/>
  </w:num>
  <w:num w:numId="2" w16cid:durableId="1704939">
    <w:abstractNumId w:val="1"/>
  </w:num>
  <w:num w:numId="3" w16cid:durableId="158616027">
    <w:abstractNumId w:val="10"/>
  </w:num>
  <w:num w:numId="4" w16cid:durableId="265357493">
    <w:abstractNumId w:val="4"/>
  </w:num>
  <w:num w:numId="5" w16cid:durableId="1047996357">
    <w:abstractNumId w:val="3"/>
  </w:num>
  <w:num w:numId="6" w16cid:durableId="1663391933">
    <w:abstractNumId w:val="6"/>
  </w:num>
  <w:num w:numId="7" w16cid:durableId="1534928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3044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9235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2803435">
    <w:abstractNumId w:val="2"/>
  </w:num>
  <w:num w:numId="11" w16cid:durableId="238561292">
    <w:abstractNumId w:val="5"/>
  </w:num>
  <w:num w:numId="12" w16cid:durableId="2995876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91"/>
    <w:rsid w:val="00022E99"/>
    <w:rsid w:val="0018261E"/>
    <w:rsid w:val="001A2010"/>
    <w:rsid w:val="001A45C3"/>
    <w:rsid w:val="001D2268"/>
    <w:rsid w:val="002E7571"/>
    <w:rsid w:val="002E7FA4"/>
    <w:rsid w:val="0033268C"/>
    <w:rsid w:val="0037122C"/>
    <w:rsid w:val="00390ACC"/>
    <w:rsid w:val="003F3865"/>
    <w:rsid w:val="00440972"/>
    <w:rsid w:val="005064F5"/>
    <w:rsid w:val="00560E29"/>
    <w:rsid w:val="00591458"/>
    <w:rsid w:val="00591F02"/>
    <w:rsid w:val="00615AB4"/>
    <w:rsid w:val="007C5D60"/>
    <w:rsid w:val="00817B8B"/>
    <w:rsid w:val="0082247E"/>
    <w:rsid w:val="008A2341"/>
    <w:rsid w:val="008E2145"/>
    <w:rsid w:val="00A82E9A"/>
    <w:rsid w:val="00AB16F4"/>
    <w:rsid w:val="00AD7BA2"/>
    <w:rsid w:val="00B074E7"/>
    <w:rsid w:val="00B165EF"/>
    <w:rsid w:val="00BA7535"/>
    <w:rsid w:val="00BB7991"/>
    <w:rsid w:val="00BD7EAC"/>
    <w:rsid w:val="00C1317B"/>
    <w:rsid w:val="00CA3D3C"/>
    <w:rsid w:val="00DB5C1C"/>
    <w:rsid w:val="00DE1D4E"/>
    <w:rsid w:val="00E323E6"/>
    <w:rsid w:val="00E66535"/>
    <w:rsid w:val="00E9675A"/>
    <w:rsid w:val="00F3760D"/>
    <w:rsid w:val="00F6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B7BB"/>
  <w15:docId w15:val="{FF351B4D-53C6-43A9-B08D-FA1E8AB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99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79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B79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BB7991"/>
    <w:pPr>
      <w:keepNext/>
      <w:spacing w:before="240" w:after="60"/>
      <w:outlineLvl w:val="3"/>
    </w:pPr>
    <w:rPr>
      <w:b/>
      <w:bCs/>
      <w:sz w:val="28"/>
      <w:szCs w:val="28"/>
    </w:rPr>
  </w:style>
  <w:style w:type="paragraph" w:styleId="Nagwek5">
    <w:name w:val="heading 5"/>
    <w:basedOn w:val="Normalny"/>
    <w:next w:val="Normalny"/>
    <w:link w:val="Nagwek5Znak"/>
    <w:qFormat/>
    <w:rsid w:val="00BB799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991"/>
    <w:rPr>
      <w:rFonts w:asciiTheme="majorHAnsi" w:eastAsiaTheme="majorEastAsia" w:hAnsiTheme="majorHAnsi" w:cstheme="majorBidi"/>
      <w:b/>
      <w:bCs/>
      <w:color w:val="2F5496" w:themeColor="accent1" w:themeShade="BF"/>
      <w:sz w:val="28"/>
      <w:szCs w:val="28"/>
      <w:lang w:eastAsia="pl-PL"/>
    </w:rPr>
  </w:style>
  <w:style w:type="character" w:customStyle="1" w:styleId="Nagwek4Znak">
    <w:name w:val="Nagłówek 4 Znak"/>
    <w:basedOn w:val="Domylnaczcionkaakapitu"/>
    <w:link w:val="Nagwek4"/>
    <w:rsid w:val="00BB799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B7991"/>
    <w:rPr>
      <w:rFonts w:ascii="Times New Roman" w:eastAsia="Times New Roman" w:hAnsi="Times New Roman" w:cs="Times New Roman"/>
      <w:b/>
      <w:bCs/>
      <w:i/>
      <w:iCs/>
      <w:sz w:val="26"/>
      <w:szCs w:val="26"/>
      <w:lang w:eastAsia="pl-PL"/>
    </w:rPr>
  </w:style>
  <w:style w:type="paragraph" w:styleId="Akapitzlist">
    <w:name w:val="List Paragraph"/>
    <w:basedOn w:val="Normalny"/>
    <w:uiPriority w:val="34"/>
    <w:qFormat/>
    <w:rsid w:val="00BB7991"/>
    <w:pPr>
      <w:ind w:left="720"/>
      <w:contextualSpacing/>
    </w:pPr>
  </w:style>
  <w:style w:type="paragraph" w:styleId="NormalnyWeb">
    <w:name w:val="Normal (Web)"/>
    <w:basedOn w:val="Normalny"/>
    <w:unhideWhenUsed/>
    <w:rsid w:val="00BB7991"/>
    <w:pPr>
      <w:spacing w:before="100" w:beforeAutospacing="1" w:after="150"/>
    </w:pPr>
  </w:style>
  <w:style w:type="character" w:styleId="Hipercze">
    <w:name w:val="Hyperlink"/>
    <w:basedOn w:val="Domylnaczcionkaakapitu"/>
    <w:uiPriority w:val="99"/>
    <w:unhideWhenUsed/>
    <w:rsid w:val="00BB7991"/>
    <w:rPr>
      <w:strike w:val="0"/>
      <w:dstrike w:val="0"/>
      <w:color w:val="000000"/>
      <w:u w:val="none"/>
      <w:effect w:val="none"/>
    </w:rPr>
  </w:style>
  <w:style w:type="paragraph" w:styleId="Tekstpodstawowy2">
    <w:name w:val="Body Text 2"/>
    <w:basedOn w:val="Normalny"/>
    <w:link w:val="Tekstpodstawowy2Znak"/>
    <w:semiHidden/>
    <w:rsid w:val="00BB7991"/>
    <w:pPr>
      <w:jc w:val="both"/>
    </w:pPr>
    <w:rPr>
      <w:rFonts w:ascii="Courier New" w:hAnsi="Courier New"/>
    </w:rPr>
  </w:style>
  <w:style w:type="character" w:customStyle="1" w:styleId="Tekstpodstawowy2Znak">
    <w:name w:val="Tekst podstawowy 2 Znak"/>
    <w:basedOn w:val="Domylnaczcionkaakapitu"/>
    <w:link w:val="Tekstpodstawowy2"/>
    <w:semiHidden/>
    <w:rsid w:val="00BB7991"/>
    <w:rPr>
      <w:rFonts w:ascii="Courier New" w:eastAsia="Times New Roman" w:hAnsi="Courier New" w:cs="Times New Roman"/>
      <w:sz w:val="24"/>
      <w:szCs w:val="24"/>
      <w:lang w:eastAsia="pl-PL"/>
    </w:rPr>
  </w:style>
  <w:style w:type="paragraph" w:styleId="Tekstpodstawowywcity">
    <w:name w:val="Body Text Indent"/>
    <w:basedOn w:val="Normalny"/>
    <w:link w:val="TekstpodstawowywcityZnak"/>
    <w:semiHidden/>
    <w:rsid w:val="00BB7991"/>
    <w:pPr>
      <w:spacing w:after="120"/>
      <w:ind w:left="283"/>
    </w:pPr>
  </w:style>
  <w:style w:type="character" w:customStyle="1" w:styleId="TekstpodstawowywcityZnak">
    <w:name w:val="Tekst podstawowy wcięty Znak"/>
    <w:basedOn w:val="Domylnaczcionkaakapitu"/>
    <w:link w:val="Tekstpodstawowywcity"/>
    <w:semiHidden/>
    <w:rsid w:val="00BB799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BB7991"/>
    <w:rPr>
      <w:sz w:val="20"/>
      <w:szCs w:val="20"/>
    </w:rPr>
  </w:style>
  <w:style w:type="character" w:customStyle="1" w:styleId="TekstprzypisudolnegoZnak">
    <w:name w:val="Tekst przypisu dolnego Znak"/>
    <w:basedOn w:val="Domylnaczcionkaakapitu"/>
    <w:link w:val="Tekstprzypisudolnego"/>
    <w:rsid w:val="00BB7991"/>
    <w:rPr>
      <w:rFonts w:ascii="Times New Roman" w:eastAsia="Times New Roman" w:hAnsi="Times New Roman" w:cs="Times New Roman"/>
      <w:sz w:val="20"/>
      <w:szCs w:val="20"/>
      <w:lang w:eastAsia="pl-PL"/>
    </w:rPr>
  </w:style>
  <w:style w:type="character" w:styleId="Odwoanieprzypisudolnego">
    <w:name w:val="footnote reference"/>
    <w:rsid w:val="00BB7991"/>
    <w:rPr>
      <w:vertAlign w:val="superscript"/>
    </w:rPr>
  </w:style>
  <w:style w:type="paragraph" w:styleId="Stopka">
    <w:name w:val="footer"/>
    <w:basedOn w:val="Normalny"/>
    <w:link w:val="StopkaZnak"/>
    <w:rsid w:val="00BB7991"/>
    <w:pPr>
      <w:tabs>
        <w:tab w:val="center" w:pos="4536"/>
        <w:tab w:val="right" w:pos="9072"/>
      </w:tabs>
    </w:pPr>
  </w:style>
  <w:style w:type="character" w:customStyle="1" w:styleId="StopkaZnak">
    <w:name w:val="Stopka Znak"/>
    <w:basedOn w:val="Domylnaczcionkaakapitu"/>
    <w:link w:val="Stopka"/>
    <w:rsid w:val="00BB799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B7991"/>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F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BBE4-5C75-4077-814C-516EE97B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4468</Words>
  <Characters>26811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etrojanska@gdow.pl</dc:creator>
  <cp:keywords/>
  <dc:description/>
  <cp:lastModifiedBy>etrojanska@gdow.pl</cp:lastModifiedBy>
  <cp:revision>3</cp:revision>
  <cp:lastPrinted>2024-01-16T06:47:00Z</cp:lastPrinted>
  <dcterms:created xsi:type="dcterms:W3CDTF">2024-01-16T08:09:00Z</dcterms:created>
  <dcterms:modified xsi:type="dcterms:W3CDTF">2024-01-16T14:42:00Z</dcterms:modified>
</cp:coreProperties>
</file>