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75BAA" w14:textId="35EDA75C" w:rsidR="00773823" w:rsidRPr="00773823" w:rsidRDefault="00226279" w:rsidP="00773823">
      <w:pPr>
        <w:spacing w:before="240"/>
        <w:jc w:val="center"/>
        <w:rPr>
          <w:b/>
          <w:color w:val="000000" w:themeColor="text1"/>
        </w:rPr>
      </w:pPr>
      <w:r w:rsidRPr="00773823">
        <w:rPr>
          <w:b/>
          <w:color w:val="000000" w:themeColor="text1"/>
        </w:rPr>
        <w:t xml:space="preserve">Klauzula informacyjna </w:t>
      </w:r>
      <w:r w:rsidR="00DE4408" w:rsidRPr="00773823">
        <w:rPr>
          <w:b/>
          <w:color w:val="000000" w:themeColor="text1"/>
        </w:rPr>
        <w:t xml:space="preserve">dotycząca </w:t>
      </w:r>
      <w:r w:rsidR="00E97B3C">
        <w:rPr>
          <w:b/>
          <w:color w:val="000000" w:themeColor="text1"/>
        </w:rPr>
        <w:t>przetwarzania danych osobowych</w:t>
      </w:r>
    </w:p>
    <w:p w14:paraId="443B5FA4" w14:textId="45663324" w:rsidR="00226279" w:rsidRDefault="00226279" w:rsidP="00226279">
      <w:pPr>
        <w:jc w:val="center"/>
        <w:rPr>
          <w:rFonts w:ascii="Verdana" w:hAnsi="Verdana" w:cs="Verdana"/>
          <w:b/>
          <w:sz w:val="18"/>
          <w:szCs w:val="18"/>
        </w:rPr>
      </w:pPr>
    </w:p>
    <w:p w14:paraId="3AC13228" w14:textId="20AE0093" w:rsidR="00226279" w:rsidRDefault="00226279" w:rsidP="00226279">
      <w:pPr>
        <w:jc w:val="center"/>
        <w:rPr>
          <w:rFonts w:ascii="Verdana" w:hAnsi="Verdana" w:cs="Verdana"/>
          <w:b/>
          <w:sz w:val="18"/>
          <w:szCs w:val="18"/>
        </w:rPr>
      </w:pPr>
    </w:p>
    <w:p w14:paraId="4E58CB49" w14:textId="388CEE58" w:rsidR="00226279" w:rsidRDefault="00DE4408" w:rsidP="00226279">
      <w:pPr>
        <w:jc w:val="center"/>
        <w:rPr>
          <w:rFonts w:ascii="Verdana" w:hAnsi="Verdana" w:cs="Verdana"/>
          <w:b/>
          <w:sz w:val="18"/>
          <w:szCs w:val="18"/>
        </w:rPr>
      </w:pPr>
      <w:r w:rsidRPr="00D41854">
        <w:t xml:space="preserve">Na podstawie art. 13 ust. 1 i 2 Rozporządzenia Parlamentu Europejskiego i Rady (UE) 2016/679 z 27 kwietnia 2016 r. w sprawie ochrony osób fizycznych w związku </w:t>
      </w:r>
      <w:r w:rsidR="00AE216A">
        <w:t xml:space="preserve">                                  </w:t>
      </w:r>
      <w:r w:rsidRPr="00D41854">
        <w:t>z przetwarzaniem danych osobowych i w sprawie swobodnego przepływu takich danych oraz uchylenia dyrektywy 95/46/WE (</w:t>
      </w:r>
      <w:proofErr w:type="spellStart"/>
      <w:r w:rsidRPr="00D41854">
        <w:t>Dz.U.UE.L</w:t>
      </w:r>
      <w:proofErr w:type="spellEnd"/>
      <w:r w:rsidRPr="00D41854">
        <w:t>. z 2016r. Nr 119, s.1 ze zm.) - dalej: „RODO” informuję, że</w:t>
      </w:r>
    </w:p>
    <w:p w14:paraId="2FA55384" w14:textId="278B85D3" w:rsidR="00226279" w:rsidRPr="00DC5D88" w:rsidRDefault="00226279" w:rsidP="00956341">
      <w:pPr>
        <w:jc w:val="both"/>
        <w:rPr>
          <w:color w:val="000000" w:themeColor="text1"/>
        </w:rPr>
      </w:pPr>
    </w:p>
    <w:p w14:paraId="1BDA93D0" w14:textId="77777777" w:rsidR="003D16F1" w:rsidRPr="00DC5D88" w:rsidRDefault="003D16F1" w:rsidP="003D16F1">
      <w:pPr>
        <w:numPr>
          <w:ilvl w:val="0"/>
          <w:numId w:val="3"/>
        </w:num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rPr>
          <w:color w:val="000000" w:themeColor="text1"/>
        </w:rPr>
      </w:pPr>
      <w:r w:rsidRPr="00DC5D88">
        <w:rPr>
          <w:color w:val="000000" w:themeColor="text1"/>
        </w:rPr>
        <w:t xml:space="preserve">Administratorem Pani/Pana danych osobowych jest: Wójt Gminy Gdów, reprezentujący    </w:t>
      </w:r>
    </w:p>
    <w:p w14:paraId="1BD9863E" w14:textId="1EF051B8" w:rsidR="00AE216A" w:rsidRPr="006D51EC" w:rsidRDefault="003D16F1" w:rsidP="006D51EC">
      <w:p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ind w:left="545" w:right="-142"/>
        <w:rPr>
          <w:bCs/>
        </w:rPr>
      </w:pPr>
      <w:r w:rsidRPr="00DC5D88">
        <w:rPr>
          <w:color w:val="000000" w:themeColor="text1"/>
        </w:rPr>
        <w:t xml:space="preserve">Gminę Gdów, </w:t>
      </w:r>
      <w:r w:rsidRPr="00DC5D88">
        <w:rPr>
          <w:bCs/>
          <w:color w:val="000000" w:themeColor="text1"/>
        </w:rPr>
        <w:t>(adres 32-420 Gdów; Gdów 40  tel.12 251-41-66,</w:t>
      </w:r>
      <w:r w:rsidR="00AE216A">
        <w:rPr>
          <w:bCs/>
          <w:color w:val="000000" w:themeColor="text1"/>
        </w:rPr>
        <w:t xml:space="preserve"> </w:t>
      </w:r>
      <w:r w:rsidRPr="00DC5D88">
        <w:rPr>
          <w:bCs/>
          <w:color w:val="000000" w:themeColor="text1"/>
        </w:rPr>
        <w:t xml:space="preserve">e-mail </w:t>
      </w:r>
      <w:hyperlink r:id="rId5" w:history="1">
        <w:r w:rsidR="00AE216A" w:rsidRPr="005B0EB4">
          <w:rPr>
            <w:rStyle w:val="Hipercze"/>
            <w:bCs/>
          </w:rPr>
          <w:t>urzad@gdow.pl</w:t>
        </w:r>
      </w:hyperlink>
      <w:r w:rsidR="00AE216A" w:rsidRPr="00554E09">
        <w:rPr>
          <w:bCs/>
        </w:rPr>
        <w:t>.</w:t>
      </w:r>
      <w:r w:rsidR="00AE216A">
        <w:rPr>
          <w:bCs/>
        </w:rPr>
        <w:t>).</w:t>
      </w:r>
    </w:p>
    <w:p w14:paraId="0DCCEB95" w14:textId="0ADF1B1F" w:rsidR="00226279" w:rsidRDefault="003D16F1" w:rsidP="003D16F1">
      <w:pPr>
        <w:pStyle w:val="Akapitzlist"/>
        <w:numPr>
          <w:ilvl w:val="0"/>
          <w:numId w:val="3"/>
        </w:num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rPr>
          <w:color w:val="000000" w:themeColor="text1"/>
        </w:rPr>
      </w:pPr>
      <w:r w:rsidRPr="00DC5D88">
        <w:rPr>
          <w:color w:val="000000" w:themeColor="text1"/>
        </w:rPr>
        <w:t xml:space="preserve">Administrator wyznaczył Inspektora Ochrony Danych, z którym mogą się Państwo kontaktować we wszystkich sprawach dotyczących przetwarzania danych osobowych                     pod adresem e-mail: </w:t>
      </w:r>
      <w:hyperlink r:id="rId6" w:history="1">
        <w:r w:rsidRPr="00DC5D88">
          <w:rPr>
            <w:rStyle w:val="Hipercze"/>
            <w:color w:val="000000" w:themeColor="text1"/>
          </w:rPr>
          <w:t>inspektor@cbi24.pl</w:t>
        </w:r>
      </w:hyperlink>
      <w:r w:rsidRPr="00DC5D88">
        <w:rPr>
          <w:color w:val="000000" w:themeColor="text1"/>
        </w:rPr>
        <w:t xml:space="preserve"> lub  na adres Administratora.</w:t>
      </w:r>
    </w:p>
    <w:p w14:paraId="33C5B78A" w14:textId="1422BD61" w:rsidR="00561598" w:rsidRPr="00561598" w:rsidRDefault="00226279" w:rsidP="00561598">
      <w:pPr>
        <w:pStyle w:val="Akapitzlist"/>
        <w:numPr>
          <w:ilvl w:val="0"/>
          <w:numId w:val="3"/>
        </w:num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rPr>
          <w:color w:val="000000" w:themeColor="text1"/>
        </w:rPr>
      </w:pPr>
      <w:r w:rsidRPr="00561598">
        <w:t xml:space="preserve">Administrator będzie przetwarzać dane osobowe osób </w:t>
      </w:r>
      <w:r w:rsidR="00561598">
        <w:t xml:space="preserve"> </w:t>
      </w:r>
      <w:r w:rsidRPr="00561598">
        <w:t xml:space="preserve">w celu </w:t>
      </w:r>
      <w:r w:rsidR="00561598" w:rsidRPr="00561598">
        <w:t xml:space="preserve">przeprowadzenia  </w:t>
      </w:r>
      <w:r w:rsidR="00561598" w:rsidRPr="00561598">
        <w:rPr>
          <w:rFonts w:eastAsiaTheme="minorHAnsi"/>
          <w:bCs/>
          <w:lang w:eastAsia="en-US"/>
        </w:rPr>
        <w:t>otwartego konkursu ofert na realizację zadań publicznych Gminy Gdów w 2022 roku przez organizacje pozarządowe i podmioty zrównane</w:t>
      </w:r>
    </w:p>
    <w:p w14:paraId="4253868C" w14:textId="275CB1FD" w:rsidR="00DC5D88" w:rsidRPr="00561598" w:rsidRDefault="00071E35" w:rsidP="006D51EC">
      <w:pPr>
        <w:pStyle w:val="Akapitzlist"/>
        <w:numPr>
          <w:ilvl w:val="0"/>
          <w:numId w:val="3"/>
        </w:numPr>
        <w:tabs>
          <w:tab w:val="left" w:pos="540"/>
        </w:tabs>
        <w:jc w:val="both"/>
        <w:rPr>
          <w:bCs/>
        </w:rPr>
      </w:pPr>
      <w:r>
        <w:rPr>
          <w:rStyle w:val="markedcontent"/>
        </w:rPr>
        <w:t>Podstaw</w:t>
      </w:r>
      <w:r w:rsidR="008D0D2D">
        <w:rPr>
          <w:rStyle w:val="markedcontent"/>
        </w:rPr>
        <w:t>ą</w:t>
      </w:r>
      <w:r>
        <w:rPr>
          <w:rStyle w:val="markedcontent"/>
        </w:rPr>
        <w:t xml:space="preserve"> prawną</w:t>
      </w:r>
      <w:r w:rsidR="008D0D2D">
        <w:rPr>
          <w:rStyle w:val="markedcontent"/>
        </w:rPr>
        <w:t xml:space="preserve"> do przetwarzania </w:t>
      </w:r>
      <w:r w:rsidR="00620291">
        <w:rPr>
          <w:rStyle w:val="markedcontent"/>
        </w:rPr>
        <w:t xml:space="preserve">Państwa </w:t>
      </w:r>
      <w:r w:rsidR="008D0D2D">
        <w:rPr>
          <w:rStyle w:val="markedcontent"/>
        </w:rPr>
        <w:t>danych</w:t>
      </w:r>
      <w:r w:rsidR="00620291">
        <w:rPr>
          <w:rStyle w:val="markedcontent"/>
        </w:rPr>
        <w:t xml:space="preserve"> osobowych </w:t>
      </w:r>
      <w:r w:rsidR="00DF7D54">
        <w:rPr>
          <w:rStyle w:val="markedcontent"/>
        </w:rPr>
        <w:t xml:space="preserve">                                                                </w:t>
      </w:r>
      <w:r w:rsidR="00620291">
        <w:rPr>
          <w:rStyle w:val="markedcontent"/>
        </w:rPr>
        <w:t>jest</w:t>
      </w:r>
      <w:r w:rsidR="006D51EC">
        <w:rPr>
          <w:rStyle w:val="markedcontent"/>
        </w:rPr>
        <w:t xml:space="preserve">: </w:t>
      </w:r>
      <w:r w:rsidR="00A03B18">
        <w:rPr>
          <w:rStyle w:val="markedcontent"/>
        </w:rPr>
        <w:t xml:space="preserve"> </w:t>
      </w:r>
      <w:r w:rsidR="00561598" w:rsidRPr="00122429">
        <w:t>art. 30 ust.1 ustawy z dnia 8 marca 1990 r. o samorządzie gminnym (.</w:t>
      </w:r>
      <w:r w:rsidR="00561598" w:rsidRPr="00122429">
        <w:rPr>
          <w:color w:val="000000"/>
          <w:shd w:val="clear" w:color="auto" w:fill="FFFFFF"/>
        </w:rPr>
        <w:t xml:space="preserve">Dz. </w:t>
      </w:r>
      <w:r w:rsidR="00561598">
        <w:rPr>
          <w:color w:val="000000"/>
          <w:shd w:val="clear" w:color="auto" w:fill="FFFFFF"/>
        </w:rPr>
        <w:t>U.</w:t>
      </w:r>
      <w:r w:rsidR="00561598" w:rsidRPr="00122429">
        <w:rPr>
          <w:color w:val="000000"/>
          <w:shd w:val="clear" w:color="auto" w:fill="FFFFFF"/>
        </w:rPr>
        <w:t> 2021 r. poz. 1372 z </w:t>
      </w:r>
      <w:proofErr w:type="spellStart"/>
      <w:r w:rsidR="00561598" w:rsidRPr="00122429">
        <w:rPr>
          <w:color w:val="000000"/>
          <w:shd w:val="clear" w:color="auto" w:fill="FFFFFF"/>
        </w:rPr>
        <w:t>późn</w:t>
      </w:r>
      <w:proofErr w:type="spellEnd"/>
      <w:r w:rsidR="00561598" w:rsidRPr="00122429">
        <w:rPr>
          <w:color w:val="000000"/>
          <w:shd w:val="clear" w:color="auto" w:fill="FFFFFF"/>
        </w:rPr>
        <w:t>. Zm</w:t>
      </w:r>
      <w:r w:rsidR="00561598">
        <w:rPr>
          <w:color w:val="000000"/>
          <w:shd w:val="clear" w:color="auto" w:fill="FFFFFF"/>
        </w:rPr>
        <w:t>.</w:t>
      </w:r>
      <w:r w:rsidR="00561598" w:rsidRPr="00122429">
        <w:t xml:space="preserve">), art. 13 ust.1 ustawy  z dnia 24 kwietnia 2003 r. o działalności pożytku publicznego i o wolontariacie ( </w:t>
      </w:r>
      <w:bookmarkStart w:id="0" w:name="_Hlk61521255"/>
      <w:r w:rsidR="00561598" w:rsidRPr="00122429">
        <w:t xml:space="preserve">Dz.U. z 2020  r. poz. 1057z </w:t>
      </w:r>
      <w:proofErr w:type="spellStart"/>
      <w:r w:rsidR="00561598" w:rsidRPr="00122429">
        <w:t>późn</w:t>
      </w:r>
      <w:proofErr w:type="spellEnd"/>
      <w:r w:rsidR="00561598" w:rsidRPr="00122429">
        <w:t>.</w:t>
      </w:r>
      <w:r w:rsidR="00561598">
        <w:t xml:space="preserve"> </w:t>
      </w:r>
      <w:r w:rsidR="00561598" w:rsidRPr="00122429">
        <w:t>zm</w:t>
      </w:r>
      <w:bookmarkEnd w:id="0"/>
      <w:r w:rsidR="00561598" w:rsidRPr="00122429">
        <w:t xml:space="preserve">.), w związku z  uchwałą nr </w:t>
      </w:r>
      <w:r w:rsidR="00561598" w:rsidRPr="006D51EC">
        <w:rPr>
          <w:rStyle w:val="Pogrubienie"/>
          <w:b w:val="0"/>
          <w:bCs w:val="0"/>
          <w:color w:val="000000"/>
          <w:shd w:val="clear" w:color="auto" w:fill="FFFFFF"/>
        </w:rPr>
        <w:t>XLVI</w:t>
      </w:r>
      <w:r w:rsidR="00561598" w:rsidRPr="00122429">
        <w:t xml:space="preserve"> /356/2021  Rady Gminy Gdów z dnia 12 listopada 2021 r. </w:t>
      </w:r>
    </w:p>
    <w:p w14:paraId="0D182894" w14:textId="3F0BFB51" w:rsidR="00DC5D88" w:rsidRPr="006D51EC" w:rsidRDefault="00DC5D88" w:rsidP="006D51EC">
      <w:pPr>
        <w:pStyle w:val="Akapitzlist"/>
        <w:numPr>
          <w:ilvl w:val="0"/>
          <w:numId w:val="3"/>
        </w:numPr>
        <w:spacing w:after="160"/>
        <w:jc w:val="both"/>
      </w:pPr>
      <w:r>
        <w:t>Państwa d</w:t>
      </w:r>
      <w:r w:rsidRPr="005E63AF">
        <w:t xml:space="preserve">ane osobowe będą przetwarzane przez okres niezbędny do realizacji ww. celu z uwzględnieniem okresów przechowywania określonych w przepisach </w:t>
      </w:r>
      <w:r>
        <w:t>szczególnych</w:t>
      </w:r>
      <w:r w:rsidRPr="005E63AF">
        <w:t xml:space="preserve">, </w:t>
      </w:r>
      <w:r>
        <w:br/>
      </w:r>
      <w:r w:rsidRPr="005E63AF">
        <w:t>w tym przepisów archiwalnych.</w:t>
      </w:r>
      <w:r>
        <w:t xml:space="preserve"> </w:t>
      </w:r>
    </w:p>
    <w:p w14:paraId="185CB012" w14:textId="2548511E" w:rsidR="00DC5D88" w:rsidRPr="006D51EC" w:rsidRDefault="00DC5D88" w:rsidP="006D51EC">
      <w:pPr>
        <w:pStyle w:val="Akapitzlist"/>
        <w:numPr>
          <w:ilvl w:val="0"/>
          <w:numId w:val="3"/>
        </w:numPr>
        <w:jc w:val="both"/>
      </w:pPr>
      <w:r w:rsidRPr="00085146">
        <w:t>Państwa</w:t>
      </w:r>
      <w:r w:rsidRPr="009E00CB">
        <w:t xml:space="preserve"> dane nie będą przetwarzane w sposób zautomatyzowany, w tym nie będą podlegać profilowaniu</w:t>
      </w:r>
      <w:r>
        <w:t>.</w:t>
      </w:r>
    </w:p>
    <w:p w14:paraId="5D5B1267" w14:textId="54C4DA1C" w:rsidR="0093421A" w:rsidRDefault="00DC5D88" w:rsidP="006D51EC">
      <w:pPr>
        <w:pStyle w:val="Akapitzlist"/>
        <w:numPr>
          <w:ilvl w:val="0"/>
          <w:numId w:val="3"/>
        </w:numPr>
        <w:spacing w:after="160"/>
        <w:jc w:val="both"/>
        <w:rPr>
          <w:lang w:eastAsia="en-US"/>
        </w:rPr>
      </w:pPr>
      <w:r>
        <w:t>Państwa dane osobowe nie będą przekazywane poza Europejski Obszar Gospodarczy (obejmujący Unię Europejską, Norwegię, Liechtenstein i Islandię).</w:t>
      </w:r>
    </w:p>
    <w:p w14:paraId="335B5A8D" w14:textId="7ADD97AF" w:rsidR="00DC5D88" w:rsidRDefault="00DC5D88" w:rsidP="00DC5D88">
      <w:pPr>
        <w:pStyle w:val="Akapitzlist"/>
        <w:numPr>
          <w:ilvl w:val="0"/>
          <w:numId w:val="3"/>
        </w:numPr>
        <w:jc w:val="both"/>
        <w:rPr>
          <w:lang w:eastAsia="en-US"/>
        </w:rPr>
      </w:pPr>
      <w:r>
        <w:t>W związku z przetwarzaniem Państwa danych osobowych, przysługują Państwu następujące prawa:</w:t>
      </w:r>
    </w:p>
    <w:p w14:paraId="52ADA1E6" w14:textId="77777777" w:rsidR="00DC5D88" w:rsidRDefault="00DC5D88" w:rsidP="00DC5D88">
      <w:pPr>
        <w:pStyle w:val="Akapitzlist"/>
        <w:numPr>
          <w:ilvl w:val="0"/>
          <w:numId w:val="6"/>
        </w:numPr>
        <w:spacing w:after="160" w:line="256" w:lineRule="auto"/>
        <w:ind w:left="1134" w:hanging="283"/>
        <w:jc w:val="both"/>
      </w:pPr>
      <w:r>
        <w:t>prawo dostępu do swoich danych oraz otrzymania ich kopii;</w:t>
      </w:r>
    </w:p>
    <w:p w14:paraId="6A28C3C0" w14:textId="77777777" w:rsidR="00DC5D88" w:rsidRDefault="00DC5D88" w:rsidP="00DC5D88">
      <w:pPr>
        <w:pStyle w:val="Akapitzlist"/>
        <w:numPr>
          <w:ilvl w:val="0"/>
          <w:numId w:val="6"/>
        </w:numPr>
        <w:spacing w:after="160" w:line="256" w:lineRule="auto"/>
        <w:ind w:left="1134" w:hanging="283"/>
        <w:jc w:val="both"/>
      </w:pPr>
      <w:r>
        <w:t>prawo do sprostowania (poprawiania) swoich danych osobowych;</w:t>
      </w:r>
    </w:p>
    <w:p w14:paraId="38EA9CBA" w14:textId="77777777" w:rsidR="00DC5D88" w:rsidRDefault="00DC5D88" w:rsidP="00DC5D88">
      <w:pPr>
        <w:pStyle w:val="Akapitzlist"/>
        <w:numPr>
          <w:ilvl w:val="0"/>
          <w:numId w:val="6"/>
        </w:numPr>
        <w:spacing w:after="160" w:line="256" w:lineRule="auto"/>
        <w:ind w:left="1134" w:hanging="283"/>
        <w:jc w:val="both"/>
      </w:pPr>
      <w:r>
        <w:t>prawo do ograniczenia przetwarzania danych osobowych;</w:t>
      </w:r>
    </w:p>
    <w:p w14:paraId="5C77BC2F" w14:textId="03F06D6F" w:rsidR="0093421A" w:rsidRDefault="00DC5D88" w:rsidP="006D51EC">
      <w:pPr>
        <w:pStyle w:val="Akapitzlist"/>
        <w:numPr>
          <w:ilvl w:val="0"/>
          <w:numId w:val="6"/>
        </w:numPr>
        <w:spacing w:after="160" w:line="256" w:lineRule="auto"/>
        <w:ind w:left="1134" w:hanging="283"/>
        <w:jc w:val="both"/>
      </w:pPr>
      <w:r>
        <w:t xml:space="preserve">prawo wniesienia skargi do Prezesa Urzędu Ochrony Danych Osobowych </w:t>
      </w:r>
      <w:r>
        <w:br/>
        <w:t>(ul. Stawki 2, 00-193 Warszawa), w sytuacji, gdy uzna Pani/Pan, że przetwarzanie danych osobowych narusza przepisy ogólnego rozporządzenia o ochronie danych osobowych (RODO);</w:t>
      </w:r>
    </w:p>
    <w:p w14:paraId="51550FC7" w14:textId="0DC72710" w:rsidR="00DC5D88" w:rsidRDefault="00DC5D88" w:rsidP="006D51EC">
      <w:pPr>
        <w:pStyle w:val="Akapitzlist"/>
        <w:numPr>
          <w:ilvl w:val="0"/>
          <w:numId w:val="3"/>
        </w:numPr>
        <w:spacing w:after="160"/>
        <w:jc w:val="both"/>
        <w:rPr>
          <w:lang w:eastAsia="en-US"/>
        </w:rPr>
      </w:pPr>
      <w:r>
        <w:t xml:space="preserve">Państwa dane osobowe będą przetwarzane przez okres niezbędny do realizacji ww. celu z uwzględnieniem okresów przechowywania określonych w przepisach szczególnych, </w:t>
      </w:r>
      <w:r>
        <w:br/>
        <w:t xml:space="preserve">w tym przepisów archiwalnych. </w:t>
      </w:r>
    </w:p>
    <w:p w14:paraId="58D55A1C" w14:textId="1E4C7A19" w:rsidR="00773823" w:rsidRDefault="00DC5D88" w:rsidP="006D51EC">
      <w:pPr>
        <w:pStyle w:val="Akapitzlist"/>
        <w:numPr>
          <w:ilvl w:val="0"/>
          <w:numId w:val="3"/>
        </w:numPr>
        <w:spacing w:after="160"/>
        <w:jc w:val="both"/>
        <w:rPr>
          <w:lang w:eastAsia="en-US"/>
        </w:rPr>
      </w:pPr>
      <w:r>
        <w:t>Podanie przez Państwa danych osobowych jest obowiązkowe. Nieprzekazanie danych skutkować będzie brakiem realizacji celu, o którym mowa w punkcie 3.</w:t>
      </w:r>
      <w:bookmarkStart w:id="1" w:name="_Hlk271688"/>
      <w:bookmarkEnd w:id="1"/>
    </w:p>
    <w:p w14:paraId="2B1B0B27" w14:textId="3A233703" w:rsidR="00226279" w:rsidRPr="00773823" w:rsidRDefault="00DC5D88" w:rsidP="00773823">
      <w:pPr>
        <w:pStyle w:val="Akapitzlist"/>
        <w:numPr>
          <w:ilvl w:val="0"/>
          <w:numId w:val="3"/>
        </w:numPr>
        <w:spacing w:after="160"/>
        <w:jc w:val="both"/>
        <w:rPr>
          <w:lang w:eastAsia="en-US"/>
        </w:rPr>
      </w:pPr>
      <w:r>
        <w:t xml:space="preserve">Państwa dane mogą zostać udostępnione podmiotom lub organom uprawnionym </w:t>
      </w:r>
      <w:r w:rsidR="0093421A">
        <w:t xml:space="preserve">                                </w:t>
      </w:r>
      <w:r>
        <w:t>na podstawie przepisów prawa.</w:t>
      </w:r>
    </w:p>
    <w:p w14:paraId="5E2F2A6E" w14:textId="777B0F08" w:rsidR="006D51EC" w:rsidRDefault="006D51EC" w:rsidP="006D51EC">
      <w:pPr>
        <w:pStyle w:val="Akapitzlist"/>
        <w:ind w:left="545"/>
        <w:rPr>
          <w:rFonts w:ascii="Verdana" w:hAnsi="Verdana"/>
          <w:color w:val="000000"/>
          <w:sz w:val="20"/>
          <w:szCs w:val="20"/>
        </w:rPr>
      </w:pPr>
    </w:p>
    <w:p w14:paraId="25B1752F" w14:textId="77777777" w:rsidR="006D51EC" w:rsidRDefault="006D51EC" w:rsidP="006D51EC">
      <w:pPr>
        <w:pStyle w:val="Akapitzlist"/>
        <w:ind w:left="545"/>
        <w:rPr>
          <w:rFonts w:ascii="Verdana" w:hAnsi="Verdana"/>
          <w:color w:val="000000"/>
          <w:sz w:val="20"/>
          <w:szCs w:val="20"/>
        </w:rPr>
      </w:pPr>
    </w:p>
    <w:p w14:paraId="6D108766" w14:textId="0ABC5E51" w:rsidR="006D51EC" w:rsidRDefault="006D51EC" w:rsidP="006D51EC">
      <w:pPr>
        <w:pStyle w:val="Akapitzlist"/>
        <w:ind w:left="5664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……………….……………………………..</w:t>
      </w:r>
    </w:p>
    <w:p w14:paraId="6D6A63F2" w14:textId="104BD129" w:rsidR="006D51EC" w:rsidRPr="006D51EC" w:rsidRDefault="006D51EC" w:rsidP="006D51EC">
      <w:pPr>
        <w:pStyle w:val="Akapitzlist"/>
        <w:ind w:left="4793" w:firstLine="163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20"/>
          <w:szCs w:val="20"/>
        </w:rPr>
        <w:t xml:space="preserve">           </w:t>
      </w:r>
      <w:r w:rsidRPr="006D51EC">
        <w:rPr>
          <w:rFonts w:ascii="Verdana" w:hAnsi="Verdana"/>
          <w:color w:val="000000"/>
          <w:sz w:val="20"/>
          <w:szCs w:val="20"/>
        </w:rPr>
        <w:t xml:space="preserve">(data i podpis </w:t>
      </w:r>
      <w:r>
        <w:rPr>
          <w:rFonts w:ascii="Verdana" w:hAnsi="Verdana"/>
          <w:color w:val="000000"/>
          <w:sz w:val="20"/>
          <w:szCs w:val="20"/>
        </w:rPr>
        <w:t xml:space="preserve">Oferenta </w:t>
      </w:r>
      <w:r w:rsidRPr="006D51EC">
        <w:rPr>
          <w:rFonts w:ascii="Verdana" w:hAnsi="Verdana"/>
          <w:color w:val="000000"/>
          <w:sz w:val="20"/>
          <w:szCs w:val="20"/>
        </w:rPr>
        <w:t>)</w:t>
      </w:r>
    </w:p>
    <w:p w14:paraId="733C4DE0" w14:textId="77777777" w:rsidR="00226279" w:rsidRDefault="00226279" w:rsidP="00956341">
      <w:pPr>
        <w:jc w:val="both"/>
      </w:pPr>
    </w:p>
    <w:sectPr w:rsidR="00226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85441"/>
    <w:multiLevelType w:val="multilevel"/>
    <w:tmpl w:val="B5F29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Verdana" w:eastAsia="Times New Roman" w:hAnsi="Verdana" w:cs="Verdana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124CE9"/>
    <w:multiLevelType w:val="hybridMultilevel"/>
    <w:tmpl w:val="4AF651C2"/>
    <w:lvl w:ilvl="0" w:tplc="E0CA300A">
      <w:start w:val="1"/>
      <w:numFmt w:val="decimal"/>
      <w:lvlText w:val="%1."/>
      <w:lvlJc w:val="left"/>
      <w:pPr>
        <w:ind w:left="545" w:hanging="405"/>
      </w:pPr>
      <w:rPr>
        <w:rFonts w:eastAsia="Cambria" w:hint="default"/>
        <w:b/>
      </w:rPr>
    </w:lvl>
    <w:lvl w:ilvl="1" w:tplc="04150019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22697"/>
    <w:multiLevelType w:val="multilevel"/>
    <w:tmpl w:val="53320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Verdana" w:hAnsi="Verdana" w:cs="Verdana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79"/>
    <w:rsid w:val="00071E35"/>
    <w:rsid w:val="00211427"/>
    <w:rsid w:val="00226279"/>
    <w:rsid w:val="003D16F1"/>
    <w:rsid w:val="004532D3"/>
    <w:rsid w:val="00494C00"/>
    <w:rsid w:val="00561598"/>
    <w:rsid w:val="00620291"/>
    <w:rsid w:val="006D51EC"/>
    <w:rsid w:val="00773823"/>
    <w:rsid w:val="008D0D2D"/>
    <w:rsid w:val="0093421A"/>
    <w:rsid w:val="00956341"/>
    <w:rsid w:val="00965D9A"/>
    <w:rsid w:val="00A03B18"/>
    <w:rsid w:val="00A85021"/>
    <w:rsid w:val="00AE216A"/>
    <w:rsid w:val="00D4170A"/>
    <w:rsid w:val="00DC5D88"/>
    <w:rsid w:val="00DE4408"/>
    <w:rsid w:val="00DF7D54"/>
    <w:rsid w:val="00E9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A85FB"/>
  <w15:chartTrackingRefBased/>
  <w15:docId w15:val="{6365FC4D-80AB-49CC-95B9-BB665AF5D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6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226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zeinternetowe">
    <w:name w:val="Łącze internetowe"/>
    <w:rsid w:val="00226279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22627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627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6279"/>
    <w:rPr>
      <w:color w:val="605E5C"/>
      <w:shd w:val="clear" w:color="auto" w:fill="E1DFDD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D16F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markedcontent">
    <w:name w:val="markedcontent"/>
    <w:basedOn w:val="Domylnaczcionkaakapitu"/>
    <w:rsid w:val="00D4170A"/>
  </w:style>
  <w:style w:type="character" w:styleId="Pogrubienie">
    <w:name w:val="Strong"/>
    <w:basedOn w:val="Domylnaczcionkaakapitu"/>
    <w:uiPriority w:val="22"/>
    <w:qFormat/>
    <w:rsid w:val="005615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urzad@gd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441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Trojańska-Urbanik</dc:creator>
  <cp:keywords/>
  <dc:description/>
  <cp:lastModifiedBy>Edyta Trojańska-Urbanik</cp:lastModifiedBy>
  <cp:revision>2</cp:revision>
  <dcterms:created xsi:type="dcterms:W3CDTF">2022-01-19T12:42:00Z</dcterms:created>
  <dcterms:modified xsi:type="dcterms:W3CDTF">2022-01-19T12:42:00Z</dcterms:modified>
</cp:coreProperties>
</file>